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85" w:rsidRDefault="00EB5185" w:rsidP="00EB5185">
      <w:pPr>
        <w:jc w:val="both"/>
        <w:rPr>
          <w:rFonts w:ascii="Times New Roman CE" w:hAnsi="Times New Roman CE" w:cs="Times New Roman CE"/>
          <w:color w:val="000000"/>
        </w:rPr>
      </w:pPr>
    </w:p>
    <w:p w:rsidR="00D13A67" w:rsidRDefault="00D13A67" w:rsidP="00D13A6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П</w:t>
      </w:r>
      <w:r w:rsidRPr="001330EE">
        <w:rPr>
          <w:bCs/>
          <w:color w:val="000000"/>
          <w:sz w:val="28"/>
          <w:szCs w:val="28"/>
        </w:rPr>
        <w:t xml:space="preserve">риложение № </w:t>
      </w:r>
      <w:r>
        <w:rPr>
          <w:bCs/>
          <w:color w:val="000000"/>
          <w:sz w:val="28"/>
          <w:szCs w:val="28"/>
        </w:rPr>
        <w:t>2</w:t>
      </w:r>
    </w:p>
    <w:p w:rsidR="00D13A67" w:rsidRDefault="00D13A67" w:rsidP="00D13A6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приказу Министерства культуры </w:t>
      </w:r>
    </w:p>
    <w:p w:rsidR="00D13A67" w:rsidRPr="00B46F71" w:rsidRDefault="00B46F71" w:rsidP="00D13A67">
      <w:pPr>
        <w:jc w:val="right"/>
        <w:rPr>
          <w:b/>
          <w:bCs/>
          <w:color w:val="000000"/>
          <w:sz w:val="28"/>
          <w:szCs w:val="28"/>
          <w:lang w:val="ro-RO"/>
        </w:rPr>
      </w:pPr>
      <w:r>
        <w:rPr>
          <w:bCs/>
          <w:color w:val="000000"/>
          <w:sz w:val="28"/>
          <w:szCs w:val="28"/>
        </w:rPr>
        <w:t>№ 79 от 5.05.</w:t>
      </w:r>
      <w:r w:rsidR="00D13A67">
        <w:rPr>
          <w:bCs/>
          <w:color w:val="000000"/>
          <w:sz w:val="28"/>
          <w:szCs w:val="28"/>
        </w:rPr>
        <w:t>2015</w:t>
      </w:r>
      <w:r>
        <w:rPr>
          <w:bCs/>
          <w:color w:val="000000"/>
          <w:sz w:val="28"/>
          <w:szCs w:val="28"/>
          <w:lang w:val="ro-RO"/>
        </w:rPr>
        <w:t xml:space="preserve"> </w:t>
      </w:r>
      <w:r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  <w:lang w:val="ro-RO"/>
        </w:rPr>
        <w:t>.</w:t>
      </w:r>
      <w:bookmarkStart w:id="0" w:name="_GoBack"/>
      <w:bookmarkEnd w:id="0"/>
    </w:p>
    <w:p w:rsidR="002B7938" w:rsidRPr="002B7938" w:rsidRDefault="002B7938" w:rsidP="002B7938">
      <w:pPr>
        <w:rPr>
          <w:sz w:val="28"/>
          <w:szCs w:val="28"/>
        </w:rPr>
      </w:pPr>
    </w:p>
    <w:p w:rsidR="00444544" w:rsidRPr="00D13A67" w:rsidRDefault="00444544" w:rsidP="00444544">
      <w:pPr>
        <w:ind w:firstLine="540"/>
        <w:jc w:val="center"/>
        <w:rPr>
          <w:sz w:val="26"/>
          <w:szCs w:val="26"/>
        </w:rPr>
      </w:pPr>
    </w:p>
    <w:p w:rsidR="00444544" w:rsidRPr="00D13A67" w:rsidRDefault="00444544" w:rsidP="00444544">
      <w:pPr>
        <w:ind w:firstLine="540"/>
        <w:jc w:val="center"/>
        <w:rPr>
          <w:b/>
          <w:sz w:val="26"/>
          <w:szCs w:val="26"/>
        </w:rPr>
      </w:pPr>
      <w:r w:rsidRPr="00D13A67">
        <w:rPr>
          <w:b/>
          <w:sz w:val="26"/>
          <w:szCs w:val="26"/>
        </w:rPr>
        <w:t>ПОЛОЖЕНИЕ О ФУНКЦИОНИРОВАНИИ</w:t>
      </w:r>
    </w:p>
    <w:p w:rsidR="00444544" w:rsidRPr="00D13A67" w:rsidRDefault="00444544" w:rsidP="002B7938">
      <w:pPr>
        <w:ind w:firstLine="540"/>
        <w:jc w:val="center"/>
        <w:rPr>
          <w:b/>
          <w:sz w:val="26"/>
          <w:szCs w:val="26"/>
        </w:rPr>
      </w:pPr>
      <w:r w:rsidRPr="00D13A67">
        <w:rPr>
          <w:b/>
          <w:sz w:val="26"/>
          <w:szCs w:val="26"/>
        </w:rPr>
        <w:t>СИСТЕМЫ ISBN В РЕСПУБЛИКЕ МОЛДОВА</w:t>
      </w:r>
    </w:p>
    <w:p w:rsidR="002B7938" w:rsidRPr="00D13A67" w:rsidRDefault="002B7938" w:rsidP="00444544">
      <w:pPr>
        <w:ind w:firstLine="540"/>
        <w:jc w:val="both"/>
        <w:rPr>
          <w:b/>
          <w:sz w:val="26"/>
          <w:szCs w:val="26"/>
        </w:rPr>
      </w:pPr>
    </w:p>
    <w:p w:rsidR="00444544" w:rsidRPr="00D13A67" w:rsidRDefault="00444544" w:rsidP="00444544">
      <w:pPr>
        <w:pStyle w:val="1"/>
        <w:numPr>
          <w:ilvl w:val="0"/>
          <w:numId w:val="1"/>
        </w:numPr>
        <w:spacing w:before="0"/>
        <w:ind w:left="0" w:firstLine="0"/>
        <w:rPr>
          <w:rFonts w:ascii="Times New Roman" w:hAnsi="Times New Roman"/>
          <w:sz w:val="26"/>
          <w:szCs w:val="26"/>
        </w:rPr>
      </w:pPr>
      <w:r w:rsidRPr="00D13A67">
        <w:rPr>
          <w:rFonts w:ascii="Times New Roman" w:hAnsi="Times New Roman"/>
          <w:sz w:val="26"/>
          <w:szCs w:val="26"/>
        </w:rPr>
        <w:t>ОБЩИЕ ПОЛОЖЕНИЯ</w:t>
      </w:r>
    </w:p>
    <w:p w:rsidR="002B7938" w:rsidRPr="00D13A67" w:rsidRDefault="002B7938" w:rsidP="00444544">
      <w:pPr>
        <w:ind w:left="540"/>
        <w:rPr>
          <w:sz w:val="26"/>
          <w:szCs w:val="26"/>
        </w:rPr>
      </w:pPr>
    </w:p>
    <w:p w:rsidR="00444544" w:rsidRPr="00D13A67" w:rsidRDefault="00481D60" w:rsidP="002B7938">
      <w:pPr>
        <w:ind w:firstLine="567"/>
        <w:jc w:val="both"/>
        <w:rPr>
          <w:sz w:val="26"/>
          <w:szCs w:val="26"/>
        </w:rPr>
      </w:pPr>
      <w:r w:rsidRPr="00D13A67">
        <w:rPr>
          <w:sz w:val="26"/>
          <w:szCs w:val="26"/>
          <w:lang w:val="ro-RO"/>
        </w:rPr>
        <w:t xml:space="preserve">1. </w:t>
      </w:r>
      <w:r w:rsidR="00444544" w:rsidRPr="00D13A67">
        <w:rPr>
          <w:sz w:val="26"/>
          <w:szCs w:val="26"/>
        </w:rPr>
        <w:t xml:space="preserve">Настоящее Положение о функционировании системы ISBN в Республике Молдова разработано в соответствии с Законом об издательском деле N 939-XIV от 20.04.2000 </w:t>
      </w:r>
      <w:r w:rsidR="00444544" w:rsidRPr="00D13A67">
        <w:rPr>
          <w:bCs/>
          <w:sz w:val="26"/>
          <w:szCs w:val="26"/>
        </w:rPr>
        <w:t>(</w:t>
      </w:r>
      <w:proofErr w:type="spellStart"/>
      <w:r w:rsidR="00444544" w:rsidRPr="00D13A67">
        <w:rPr>
          <w:bCs/>
          <w:sz w:val="26"/>
          <w:szCs w:val="26"/>
        </w:rPr>
        <w:t>Monitorul</w:t>
      </w:r>
      <w:proofErr w:type="spellEnd"/>
      <w:r w:rsidR="00444544" w:rsidRPr="00D13A67">
        <w:rPr>
          <w:bCs/>
          <w:sz w:val="26"/>
          <w:szCs w:val="26"/>
        </w:rPr>
        <w:t xml:space="preserve"> </w:t>
      </w:r>
      <w:proofErr w:type="spellStart"/>
      <w:r w:rsidR="00444544" w:rsidRPr="00D13A67">
        <w:rPr>
          <w:bCs/>
          <w:sz w:val="26"/>
          <w:szCs w:val="26"/>
        </w:rPr>
        <w:t>Oficial</w:t>
      </w:r>
      <w:proofErr w:type="spellEnd"/>
      <w:r w:rsidR="00444544" w:rsidRPr="00D13A67">
        <w:rPr>
          <w:bCs/>
          <w:sz w:val="26"/>
          <w:szCs w:val="26"/>
        </w:rPr>
        <w:t xml:space="preserve"> </w:t>
      </w:r>
      <w:proofErr w:type="spellStart"/>
      <w:r w:rsidR="00444544" w:rsidRPr="00D13A67">
        <w:rPr>
          <w:bCs/>
          <w:sz w:val="26"/>
          <w:szCs w:val="26"/>
        </w:rPr>
        <w:t>al</w:t>
      </w:r>
      <w:proofErr w:type="spellEnd"/>
      <w:r w:rsidR="00444544" w:rsidRPr="00D13A67">
        <w:rPr>
          <w:bCs/>
          <w:sz w:val="26"/>
          <w:szCs w:val="26"/>
        </w:rPr>
        <w:t xml:space="preserve"> </w:t>
      </w:r>
      <w:proofErr w:type="spellStart"/>
      <w:r w:rsidR="00444544" w:rsidRPr="00D13A67">
        <w:rPr>
          <w:bCs/>
          <w:sz w:val="26"/>
          <w:szCs w:val="26"/>
        </w:rPr>
        <w:t>Republicii</w:t>
      </w:r>
      <w:proofErr w:type="spellEnd"/>
      <w:r w:rsidR="00444544" w:rsidRPr="00D13A67">
        <w:rPr>
          <w:bCs/>
          <w:sz w:val="26"/>
          <w:szCs w:val="26"/>
        </w:rPr>
        <w:t xml:space="preserve"> </w:t>
      </w:r>
      <w:proofErr w:type="spellStart"/>
      <w:r w:rsidR="00444544" w:rsidRPr="00D13A67">
        <w:rPr>
          <w:bCs/>
          <w:sz w:val="26"/>
          <w:szCs w:val="26"/>
        </w:rPr>
        <w:t>Moldova</w:t>
      </w:r>
      <w:proofErr w:type="spellEnd"/>
      <w:r w:rsidR="00444544" w:rsidRPr="00D13A67">
        <w:rPr>
          <w:bCs/>
          <w:sz w:val="26"/>
          <w:szCs w:val="26"/>
        </w:rPr>
        <w:t xml:space="preserve">, </w:t>
      </w:r>
      <w:proofErr w:type="gramStart"/>
      <w:r w:rsidR="00444544" w:rsidRPr="00D13A67">
        <w:rPr>
          <w:bCs/>
          <w:sz w:val="26"/>
          <w:szCs w:val="26"/>
        </w:rPr>
        <w:t>2000,  №</w:t>
      </w:r>
      <w:proofErr w:type="gramEnd"/>
      <w:r w:rsidR="00444544" w:rsidRPr="00D13A67">
        <w:rPr>
          <w:bCs/>
          <w:sz w:val="26"/>
          <w:szCs w:val="26"/>
        </w:rPr>
        <w:t xml:space="preserve">.70-72,  ст. 511) с последующими </w:t>
      </w:r>
      <w:r w:rsidR="00444544" w:rsidRPr="00D13A67">
        <w:rPr>
          <w:sz w:val="26"/>
          <w:szCs w:val="26"/>
          <w:shd w:val="clear" w:color="auto" w:fill="FFFFFF"/>
        </w:rPr>
        <w:t>изменениями и дополнениями</w:t>
      </w:r>
      <w:r w:rsidR="00444544" w:rsidRPr="00D13A67">
        <w:rPr>
          <w:bCs/>
          <w:sz w:val="26"/>
          <w:szCs w:val="26"/>
        </w:rPr>
        <w:t>, с</w:t>
      </w:r>
      <w:r w:rsidR="00444544" w:rsidRPr="00D13A67">
        <w:rPr>
          <w:sz w:val="26"/>
          <w:szCs w:val="26"/>
        </w:rPr>
        <w:t xml:space="preserve"> нормативными и инструктивными документами </w:t>
      </w:r>
      <w:r w:rsidR="00444544" w:rsidRPr="00D13A67">
        <w:rPr>
          <w:bCs/>
          <w:sz w:val="26"/>
          <w:szCs w:val="26"/>
        </w:rPr>
        <w:t xml:space="preserve">Международного агентства ISBN </w:t>
      </w:r>
      <w:r w:rsidR="00444544" w:rsidRPr="00D13A67">
        <w:rPr>
          <w:sz w:val="26"/>
          <w:szCs w:val="26"/>
        </w:rPr>
        <w:t>(</w:t>
      </w:r>
      <w:proofErr w:type="spellStart"/>
      <w:r w:rsidR="00444544" w:rsidRPr="00D13A67">
        <w:rPr>
          <w:sz w:val="26"/>
          <w:szCs w:val="26"/>
        </w:rPr>
        <w:t>International</w:t>
      </w:r>
      <w:proofErr w:type="spellEnd"/>
      <w:r w:rsidR="00444544" w:rsidRPr="00D13A67">
        <w:rPr>
          <w:sz w:val="26"/>
          <w:szCs w:val="26"/>
        </w:rPr>
        <w:t xml:space="preserve"> </w:t>
      </w:r>
      <w:proofErr w:type="spellStart"/>
      <w:r w:rsidR="00444544" w:rsidRPr="00D13A67">
        <w:rPr>
          <w:sz w:val="26"/>
          <w:szCs w:val="26"/>
        </w:rPr>
        <w:t>Standard</w:t>
      </w:r>
      <w:proofErr w:type="spellEnd"/>
      <w:r w:rsidR="00444544" w:rsidRPr="00D13A67">
        <w:rPr>
          <w:sz w:val="26"/>
          <w:szCs w:val="26"/>
        </w:rPr>
        <w:t xml:space="preserve"> </w:t>
      </w:r>
      <w:proofErr w:type="spellStart"/>
      <w:r w:rsidR="00444544" w:rsidRPr="00D13A67">
        <w:rPr>
          <w:sz w:val="26"/>
          <w:szCs w:val="26"/>
        </w:rPr>
        <w:t>Book</w:t>
      </w:r>
      <w:proofErr w:type="spellEnd"/>
      <w:r w:rsidR="00444544" w:rsidRPr="00D13A67">
        <w:rPr>
          <w:sz w:val="26"/>
          <w:szCs w:val="26"/>
        </w:rPr>
        <w:t xml:space="preserve"> </w:t>
      </w:r>
      <w:proofErr w:type="spellStart"/>
      <w:r w:rsidR="00444544" w:rsidRPr="00D13A67">
        <w:rPr>
          <w:sz w:val="26"/>
          <w:szCs w:val="26"/>
        </w:rPr>
        <w:t>Number</w:t>
      </w:r>
      <w:proofErr w:type="spellEnd"/>
      <w:r w:rsidR="00444544" w:rsidRPr="00D13A67">
        <w:rPr>
          <w:sz w:val="26"/>
          <w:szCs w:val="26"/>
        </w:rPr>
        <w:t>),</w:t>
      </w:r>
      <w:r w:rsidR="00444544" w:rsidRPr="00D13A67">
        <w:rPr>
          <w:bCs/>
          <w:sz w:val="26"/>
          <w:szCs w:val="26"/>
        </w:rPr>
        <w:t xml:space="preserve"> </w:t>
      </w:r>
      <w:r w:rsidR="00444544" w:rsidRPr="00D13A67">
        <w:rPr>
          <w:sz w:val="26"/>
          <w:szCs w:val="26"/>
        </w:rPr>
        <w:t xml:space="preserve"> устанавливает порядок ведения системы (номеров) ISBN и Национального регистра ISBN Республики Молдова. </w:t>
      </w:r>
    </w:p>
    <w:p w:rsidR="00444544" w:rsidRPr="00D13A67" w:rsidRDefault="00481D60" w:rsidP="00481D60">
      <w:pPr>
        <w:ind w:left="567"/>
        <w:jc w:val="both"/>
        <w:rPr>
          <w:sz w:val="26"/>
          <w:szCs w:val="26"/>
        </w:rPr>
      </w:pPr>
      <w:r w:rsidRPr="00D13A67">
        <w:rPr>
          <w:sz w:val="26"/>
          <w:szCs w:val="26"/>
          <w:lang w:val="ro-RO"/>
        </w:rPr>
        <w:t xml:space="preserve">2. </w:t>
      </w:r>
      <w:r w:rsidR="00444544" w:rsidRPr="00D13A67">
        <w:rPr>
          <w:sz w:val="26"/>
          <w:szCs w:val="26"/>
        </w:rPr>
        <w:t>Основные термины и определения</w:t>
      </w:r>
    </w:p>
    <w:p w:rsidR="00444544" w:rsidRPr="00D13A67" w:rsidRDefault="00444544" w:rsidP="00444544">
      <w:pPr>
        <w:ind w:firstLine="567"/>
        <w:jc w:val="both"/>
        <w:rPr>
          <w:sz w:val="26"/>
          <w:szCs w:val="26"/>
        </w:rPr>
      </w:pPr>
      <w:r w:rsidRPr="00D13A67">
        <w:rPr>
          <w:sz w:val="26"/>
          <w:szCs w:val="26"/>
        </w:rPr>
        <w:t>В настоящем положении используются следующие понятия:</w:t>
      </w:r>
    </w:p>
    <w:p w:rsidR="00444544" w:rsidRPr="00D13A67" w:rsidRDefault="00444544" w:rsidP="00444544">
      <w:pPr>
        <w:pStyle w:val="p"/>
        <w:spacing w:before="0" w:beforeAutospacing="0" w:after="0" w:afterAutospacing="0"/>
        <w:ind w:firstLine="567"/>
        <w:jc w:val="both"/>
        <w:outlineLvl w:val="5"/>
        <w:rPr>
          <w:sz w:val="26"/>
          <w:szCs w:val="26"/>
        </w:rPr>
      </w:pPr>
      <w:r w:rsidRPr="00D13A67">
        <w:rPr>
          <w:i/>
          <w:sz w:val="26"/>
          <w:szCs w:val="26"/>
        </w:rPr>
        <w:t>аудиокниг</w:t>
      </w:r>
      <w:r w:rsidRPr="00D13A67">
        <w:rPr>
          <w:i/>
          <w:sz w:val="26"/>
          <w:szCs w:val="26"/>
          <w:lang w:val="ro-RO"/>
        </w:rPr>
        <w:t xml:space="preserve">a </w:t>
      </w:r>
      <w:r w:rsidRPr="00D13A67">
        <w:rPr>
          <w:bCs/>
          <w:i/>
          <w:sz w:val="26"/>
          <w:szCs w:val="26"/>
          <w:lang w:val="ro-RO"/>
        </w:rPr>
        <w:t>(</w:t>
      </w:r>
      <w:proofErr w:type="gramStart"/>
      <w:r w:rsidRPr="00D13A67">
        <w:rPr>
          <w:bCs/>
          <w:i/>
          <w:sz w:val="26"/>
          <w:szCs w:val="26"/>
          <w:lang w:val="ro-RO"/>
        </w:rPr>
        <w:t>audiobook)</w:t>
      </w:r>
      <w:r w:rsidRPr="00D13A67">
        <w:rPr>
          <w:sz w:val="26"/>
          <w:szCs w:val="26"/>
          <w:lang w:val="ro-RO"/>
        </w:rPr>
        <w:t xml:space="preserve"> </w:t>
      </w:r>
      <w:r w:rsidRPr="00D13A67">
        <w:rPr>
          <w:i/>
          <w:sz w:val="26"/>
          <w:szCs w:val="26"/>
          <w:lang w:val="ro-RO"/>
        </w:rPr>
        <w:t xml:space="preserve"> </w:t>
      </w:r>
      <w:r w:rsidRPr="00D13A67">
        <w:rPr>
          <w:sz w:val="26"/>
          <w:szCs w:val="26"/>
        </w:rPr>
        <w:t>–</w:t>
      </w:r>
      <w:proofErr w:type="gramEnd"/>
      <w:r w:rsidRPr="00D13A67">
        <w:rPr>
          <w:sz w:val="26"/>
          <w:szCs w:val="26"/>
        </w:rPr>
        <w:t xml:space="preserve"> издание представляющее текст, записанный голосом (с или без фоновой музыки и звуковых эффектов), имеющее собственные библиографические идентификаторы (название, автор, год издания, ISBN), в виде электронного файла, отправленного и прослушанного посредством электронных средств;</w:t>
      </w:r>
    </w:p>
    <w:p w:rsidR="00444544" w:rsidRPr="00D13A67" w:rsidRDefault="00444544" w:rsidP="00444544">
      <w:pPr>
        <w:ind w:firstLine="567"/>
        <w:jc w:val="both"/>
        <w:outlineLvl w:val="4"/>
        <w:rPr>
          <w:sz w:val="26"/>
          <w:szCs w:val="26"/>
        </w:rPr>
      </w:pPr>
      <w:r w:rsidRPr="00D13A67">
        <w:rPr>
          <w:bCs/>
          <w:i/>
          <w:sz w:val="26"/>
          <w:szCs w:val="26"/>
        </w:rPr>
        <w:t>брошюра</w:t>
      </w:r>
      <w:r w:rsidRPr="00D13A67">
        <w:rPr>
          <w:b/>
          <w:bCs/>
          <w:sz w:val="26"/>
          <w:szCs w:val="26"/>
        </w:rPr>
        <w:t xml:space="preserve"> </w:t>
      </w:r>
      <w:r w:rsidRPr="00D13A67">
        <w:rPr>
          <w:bCs/>
          <w:sz w:val="26"/>
          <w:szCs w:val="26"/>
        </w:rPr>
        <w:t xml:space="preserve">– </w:t>
      </w:r>
      <w:r w:rsidRPr="00D13A67">
        <w:rPr>
          <w:sz w:val="26"/>
          <w:szCs w:val="26"/>
        </w:rPr>
        <w:t>непериодическое издание объемом свыше 4, но не более 48 страниц;</w:t>
      </w:r>
    </w:p>
    <w:p w:rsidR="00444544" w:rsidRPr="00D13A67" w:rsidRDefault="00444544" w:rsidP="00444544">
      <w:pPr>
        <w:pStyle w:val="p"/>
        <w:spacing w:before="0" w:beforeAutospacing="0" w:after="0" w:afterAutospacing="0"/>
        <w:ind w:firstLine="567"/>
        <w:jc w:val="both"/>
        <w:outlineLvl w:val="4"/>
        <w:rPr>
          <w:sz w:val="26"/>
          <w:szCs w:val="26"/>
        </w:rPr>
      </w:pPr>
      <w:r w:rsidRPr="00D13A67">
        <w:rPr>
          <w:i/>
          <w:sz w:val="26"/>
          <w:szCs w:val="26"/>
        </w:rPr>
        <w:t>издание</w:t>
      </w:r>
      <w:r w:rsidRPr="00D13A67">
        <w:rPr>
          <w:b/>
          <w:sz w:val="26"/>
          <w:szCs w:val="26"/>
        </w:rPr>
        <w:t xml:space="preserve"> –</w:t>
      </w:r>
      <w:r w:rsidRPr="00D13A67">
        <w:rPr>
          <w:sz w:val="26"/>
          <w:szCs w:val="26"/>
        </w:rPr>
        <w:t xml:space="preserve"> документ, предназначенный для распространения содержащейся в нем информации, прошедший редакционно-издательскую обработку, полученный печатанием или тиснением, </w:t>
      </w:r>
      <w:proofErr w:type="spellStart"/>
      <w:r w:rsidRPr="00D13A67">
        <w:rPr>
          <w:sz w:val="26"/>
          <w:szCs w:val="26"/>
        </w:rPr>
        <w:t>полиграфически</w:t>
      </w:r>
      <w:proofErr w:type="spellEnd"/>
      <w:r w:rsidRPr="00D13A67">
        <w:rPr>
          <w:sz w:val="26"/>
          <w:szCs w:val="26"/>
        </w:rPr>
        <w:t xml:space="preserve"> самостоятельно оформленный, имеющий выходные сведения;</w:t>
      </w:r>
    </w:p>
    <w:p w:rsidR="00444544" w:rsidRPr="00D13A67" w:rsidRDefault="00444544" w:rsidP="00444544">
      <w:pPr>
        <w:pStyle w:val="p"/>
        <w:spacing w:before="0" w:beforeAutospacing="0" w:after="0" w:afterAutospacing="0"/>
        <w:ind w:firstLine="567"/>
        <w:jc w:val="both"/>
        <w:outlineLvl w:val="4"/>
        <w:rPr>
          <w:sz w:val="26"/>
          <w:szCs w:val="26"/>
        </w:rPr>
      </w:pPr>
      <w:r w:rsidRPr="00D13A67">
        <w:rPr>
          <w:i/>
          <w:sz w:val="26"/>
          <w:szCs w:val="26"/>
        </w:rPr>
        <w:t>книга –</w:t>
      </w:r>
      <w:r w:rsidRPr="00D13A67">
        <w:rPr>
          <w:b/>
          <w:sz w:val="26"/>
          <w:szCs w:val="26"/>
        </w:rPr>
        <w:t xml:space="preserve"> </w:t>
      </w:r>
      <w:r w:rsidRPr="00D13A67">
        <w:rPr>
          <w:sz w:val="26"/>
          <w:szCs w:val="26"/>
        </w:rPr>
        <w:t xml:space="preserve">непериодическое издание объемом свыше 48 страниц; </w:t>
      </w:r>
    </w:p>
    <w:p w:rsidR="00444544" w:rsidRPr="00D13A67" w:rsidRDefault="00444544" w:rsidP="00444544">
      <w:pPr>
        <w:pStyle w:val="p"/>
        <w:spacing w:before="0" w:beforeAutospacing="0" w:after="0" w:afterAutospacing="0"/>
        <w:ind w:firstLine="567"/>
        <w:jc w:val="both"/>
        <w:outlineLvl w:val="4"/>
        <w:rPr>
          <w:sz w:val="26"/>
          <w:szCs w:val="26"/>
        </w:rPr>
      </w:pPr>
      <w:r w:rsidRPr="00D13A67">
        <w:rPr>
          <w:i/>
          <w:sz w:val="26"/>
          <w:szCs w:val="26"/>
        </w:rPr>
        <w:t>мультимедийное электронное издание</w:t>
      </w:r>
      <w:r w:rsidRPr="00D13A67">
        <w:rPr>
          <w:sz w:val="26"/>
          <w:szCs w:val="26"/>
        </w:rPr>
        <w:t xml:space="preserve"> </w:t>
      </w:r>
      <w:r w:rsidRPr="00D13A67">
        <w:rPr>
          <w:b/>
          <w:sz w:val="26"/>
          <w:szCs w:val="26"/>
        </w:rPr>
        <w:t>–</w:t>
      </w:r>
      <w:r w:rsidRPr="00D13A67">
        <w:rPr>
          <w:sz w:val="26"/>
          <w:szCs w:val="26"/>
        </w:rPr>
        <w:t xml:space="preserve"> электронное издание, в котором информация различной природы присутствует равноправно и взаимосвязано для решения определенных разработчиком задач, причем эта взаимосвязь обеспечена соответствующими программными средствами;</w:t>
      </w:r>
    </w:p>
    <w:p w:rsidR="0063721C" w:rsidRPr="00D13A67" w:rsidRDefault="00444544" w:rsidP="002B7938">
      <w:pPr>
        <w:pStyle w:val="p"/>
        <w:spacing w:before="0" w:beforeAutospacing="0" w:after="0" w:afterAutospacing="0"/>
        <w:ind w:firstLine="567"/>
        <w:jc w:val="both"/>
        <w:outlineLvl w:val="4"/>
        <w:rPr>
          <w:sz w:val="26"/>
          <w:szCs w:val="26"/>
        </w:rPr>
      </w:pPr>
      <w:r w:rsidRPr="00D13A67">
        <w:rPr>
          <w:i/>
          <w:sz w:val="26"/>
          <w:szCs w:val="26"/>
        </w:rPr>
        <w:t>программный продукт</w:t>
      </w:r>
      <w:r w:rsidRPr="00D13A67">
        <w:rPr>
          <w:i/>
          <w:sz w:val="26"/>
          <w:szCs w:val="26"/>
          <w:lang w:val="ro-RO"/>
        </w:rPr>
        <w:t xml:space="preserve"> </w:t>
      </w:r>
      <w:r w:rsidRPr="00D13A67">
        <w:rPr>
          <w:b/>
          <w:sz w:val="26"/>
          <w:szCs w:val="26"/>
        </w:rPr>
        <w:t xml:space="preserve">– </w:t>
      </w:r>
      <w:r w:rsidRPr="00D13A67">
        <w:rPr>
          <w:sz w:val="26"/>
          <w:szCs w:val="26"/>
        </w:rPr>
        <w:t>самостоятельное, отчуждаемое произведение, представляющее собой публикацию текста программы или программ на языке программирования или в виде исполняемого кода,</w:t>
      </w:r>
    </w:p>
    <w:p w:rsidR="00444544" w:rsidRPr="00D13A67" w:rsidRDefault="00444544" w:rsidP="00444544">
      <w:pPr>
        <w:pStyle w:val="p"/>
        <w:spacing w:before="0" w:beforeAutospacing="0" w:after="0" w:afterAutospacing="0"/>
        <w:ind w:firstLine="567"/>
        <w:jc w:val="both"/>
        <w:outlineLvl w:val="4"/>
        <w:rPr>
          <w:sz w:val="26"/>
          <w:szCs w:val="26"/>
        </w:rPr>
      </w:pPr>
      <w:r w:rsidRPr="00D13A67">
        <w:rPr>
          <w:bCs/>
          <w:i/>
          <w:sz w:val="26"/>
          <w:szCs w:val="26"/>
        </w:rPr>
        <w:t>совместное издание</w:t>
      </w:r>
      <w:r w:rsidRPr="00D13A67">
        <w:rPr>
          <w:b/>
          <w:bCs/>
          <w:sz w:val="26"/>
          <w:szCs w:val="26"/>
        </w:rPr>
        <w:t xml:space="preserve"> – </w:t>
      </w:r>
      <w:r w:rsidRPr="00D13A67">
        <w:rPr>
          <w:bCs/>
          <w:sz w:val="26"/>
          <w:szCs w:val="26"/>
        </w:rPr>
        <w:t>лицо или организация</w:t>
      </w:r>
      <w:r w:rsidRPr="00D13A67">
        <w:rPr>
          <w:sz w:val="26"/>
          <w:szCs w:val="26"/>
        </w:rPr>
        <w:t>, создавшее произведение со</w:t>
      </w:r>
      <w:r w:rsidRPr="00D13A67">
        <w:rPr>
          <w:sz w:val="26"/>
          <w:szCs w:val="26"/>
        </w:rPr>
        <w:softHyphen/>
        <w:t>вместно с другим(и) лицом(</w:t>
      </w:r>
      <w:proofErr w:type="spellStart"/>
      <w:r w:rsidRPr="00D13A67">
        <w:rPr>
          <w:sz w:val="26"/>
          <w:szCs w:val="26"/>
        </w:rPr>
        <w:t>ами</w:t>
      </w:r>
      <w:proofErr w:type="spellEnd"/>
      <w:r w:rsidRPr="00D13A67">
        <w:rPr>
          <w:sz w:val="26"/>
          <w:szCs w:val="26"/>
        </w:rPr>
        <w:t>) или организацией(</w:t>
      </w:r>
      <w:proofErr w:type="spellStart"/>
      <w:r w:rsidRPr="00D13A67">
        <w:rPr>
          <w:sz w:val="26"/>
          <w:szCs w:val="26"/>
        </w:rPr>
        <w:t>ями</w:t>
      </w:r>
      <w:proofErr w:type="spellEnd"/>
      <w:r w:rsidRPr="00D13A67">
        <w:rPr>
          <w:sz w:val="26"/>
          <w:szCs w:val="26"/>
        </w:rPr>
        <w:t>), указанные в выходных сведениях;</w:t>
      </w:r>
    </w:p>
    <w:p w:rsidR="002B7938" w:rsidRPr="00D13A67" w:rsidRDefault="00444544" w:rsidP="002B7938">
      <w:pPr>
        <w:pStyle w:val="p"/>
        <w:spacing w:before="0" w:beforeAutospacing="0" w:after="0" w:afterAutospacing="0"/>
        <w:ind w:firstLine="567"/>
        <w:jc w:val="both"/>
        <w:outlineLvl w:val="4"/>
        <w:rPr>
          <w:sz w:val="26"/>
          <w:szCs w:val="26"/>
        </w:rPr>
      </w:pPr>
      <w:r w:rsidRPr="00D13A67">
        <w:rPr>
          <w:bCs/>
          <w:i/>
          <w:sz w:val="26"/>
          <w:szCs w:val="26"/>
        </w:rPr>
        <w:t>титульная страница</w:t>
      </w:r>
      <w:r w:rsidRPr="00D13A67">
        <w:rPr>
          <w:bCs/>
          <w:i/>
          <w:sz w:val="26"/>
          <w:szCs w:val="26"/>
          <w:lang w:val="ro-RO"/>
        </w:rPr>
        <w:t xml:space="preserve"> </w:t>
      </w:r>
      <w:r w:rsidRPr="00D13A67">
        <w:rPr>
          <w:b/>
          <w:bCs/>
          <w:sz w:val="26"/>
          <w:szCs w:val="26"/>
        </w:rPr>
        <w:t>–</w:t>
      </w:r>
      <w:r w:rsidRPr="00D13A67">
        <w:rPr>
          <w:b/>
          <w:bCs/>
          <w:sz w:val="26"/>
          <w:szCs w:val="26"/>
          <w:lang w:val="ro-RO"/>
        </w:rPr>
        <w:t xml:space="preserve"> </w:t>
      </w:r>
      <w:r w:rsidRPr="00D13A67">
        <w:rPr>
          <w:sz w:val="26"/>
          <w:szCs w:val="26"/>
        </w:rPr>
        <w:t>начальная страница издания, на которой размещаются основные вы</w:t>
      </w:r>
      <w:r w:rsidRPr="00D13A67">
        <w:rPr>
          <w:sz w:val="26"/>
          <w:szCs w:val="26"/>
        </w:rPr>
        <w:softHyphen/>
        <w:t>ход</w:t>
      </w:r>
      <w:r w:rsidRPr="00D13A67">
        <w:rPr>
          <w:sz w:val="26"/>
          <w:szCs w:val="26"/>
        </w:rPr>
        <w:softHyphen/>
        <w:t xml:space="preserve">ные сведения, название книги, фамилии и </w:t>
      </w:r>
    </w:p>
    <w:p w:rsidR="00444544" w:rsidRPr="002B7938" w:rsidRDefault="00444544" w:rsidP="002B7938">
      <w:pPr>
        <w:pStyle w:val="p"/>
        <w:spacing w:before="0" w:beforeAutospacing="0" w:after="0" w:afterAutospacing="0"/>
        <w:jc w:val="both"/>
        <w:outlineLvl w:val="4"/>
        <w:rPr>
          <w:sz w:val="28"/>
          <w:szCs w:val="28"/>
        </w:rPr>
      </w:pPr>
      <w:r w:rsidRPr="002B7938">
        <w:rPr>
          <w:sz w:val="28"/>
          <w:szCs w:val="28"/>
        </w:rPr>
        <w:t>инициалы лиц принимавших участие в его создании, а также учреждение или организация, от имени которых публикуется издание, материалы;</w:t>
      </w:r>
    </w:p>
    <w:p w:rsidR="00444544" w:rsidRPr="002B7938" w:rsidRDefault="00D13A67" w:rsidP="00444544">
      <w:pPr>
        <w:pStyle w:val="p"/>
        <w:spacing w:before="0" w:beforeAutospacing="0" w:after="0" w:afterAutospacing="0"/>
        <w:ind w:firstLine="567"/>
        <w:jc w:val="both"/>
        <w:outlineLvl w:val="4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 w:rsidR="00444544" w:rsidRPr="002B7938">
        <w:rPr>
          <w:i/>
          <w:sz w:val="28"/>
          <w:szCs w:val="28"/>
        </w:rPr>
        <w:t>электронн</w:t>
      </w:r>
      <w:proofErr w:type="spellEnd"/>
      <w:r w:rsidR="00444544" w:rsidRPr="002B7938">
        <w:rPr>
          <w:i/>
          <w:sz w:val="28"/>
          <w:szCs w:val="28"/>
          <w:lang w:val="ro-RO"/>
        </w:rPr>
        <w:t xml:space="preserve">ая </w:t>
      </w:r>
      <w:proofErr w:type="gramStart"/>
      <w:r w:rsidR="00444544" w:rsidRPr="002B7938">
        <w:rPr>
          <w:i/>
          <w:sz w:val="28"/>
          <w:szCs w:val="28"/>
          <w:lang w:val="ro-RO"/>
        </w:rPr>
        <w:t xml:space="preserve">книга </w:t>
      </w:r>
      <w:r w:rsidR="00444544" w:rsidRPr="002B7938">
        <w:rPr>
          <w:sz w:val="28"/>
          <w:szCs w:val="28"/>
          <w:lang w:val="ro-RO"/>
        </w:rPr>
        <w:t xml:space="preserve"> </w:t>
      </w:r>
      <w:r w:rsidR="00444544" w:rsidRPr="002B7938">
        <w:rPr>
          <w:sz w:val="28"/>
          <w:szCs w:val="28"/>
        </w:rPr>
        <w:t>(</w:t>
      </w:r>
      <w:proofErr w:type="spellStart"/>
      <w:proofErr w:type="gramEnd"/>
      <w:r w:rsidR="00444544" w:rsidRPr="002B7938">
        <w:rPr>
          <w:i/>
          <w:iCs/>
          <w:color w:val="252525"/>
          <w:sz w:val="28"/>
          <w:szCs w:val="28"/>
          <w:shd w:val="clear" w:color="auto" w:fill="FFFFFF"/>
        </w:rPr>
        <w:t>еbook</w:t>
      </w:r>
      <w:proofErr w:type="spellEnd"/>
      <w:r w:rsidR="00444544" w:rsidRPr="002B7938">
        <w:rPr>
          <w:bCs/>
          <w:sz w:val="28"/>
          <w:szCs w:val="28"/>
        </w:rPr>
        <w:t>)</w:t>
      </w:r>
      <w:r w:rsidR="00444544" w:rsidRPr="002B7938">
        <w:rPr>
          <w:b/>
          <w:bCs/>
          <w:sz w:val="28"/>
          <w:szCs w:val="28"/>
        </w:rPr>
        <w:t xml:space="preserve"> – </w:t>
      </w:r>
      <w:r w:rsidR="0063721C" w:rsidRPr="002B7938">
        <w:rPr>
          <w:sz w:val="28"/>
          <w:szCs w:val="28"/>
        </w:rPr>
        <w:t xml:space="preserve">электронный документ  представляющий текст, (с или без изображения, звука, анимации, видео, ISBN), имеющее </w:t>
      </w:r>
      <w:r w:rsidR="0063721C" w:rsidRPr="002B7938">
        <w:rPr>
          <w:sz w:val="28"/>
          <w:szCs w:val="28"/>
        </w:rPr>
        <w:lastRenderedPageBreak/>
        <w:t xml:space="preserve">собственные библиографические идентификаторы </w:t>
      </w:r>
      <w:r w:rsidR="00444544" w:rsidRPr="002B7938">
        <w:rPr>
          <w:sz w:val="28"/>
          <w:szCs w:val="28"/>
        </w:rPr>
        <w:t xml:space="preserve"> </w:t>
      </w:r>
      <w:r w:rsidR="00792263" w:rsidRPr="002B7938">
        <w:rPr>
          <w:sz w:val="28"/>
          <w:szCs w:val="28"/>
        </w:rPr>
        <w:t>в раз</w:t>
      </w:r>
      <w:r w:rsidR="0063721C" w:rsidRPr="002B7938">
        <w:rPr>
          <w:sz w:val="28"/>
          <w:szCs w:val="28"/>
        </w:rPr>
        <w:t>лич</w:t>
      </w:r>
      <w:r w:rsidR="00792263" w:rsidRPr="002B7938">
        <w:rPr>
          <w:sz w:val="28"/>
          <w:szCs w:val="28"/>
        </w:rPr>
        <w:t>ных форматах (</w:t>
      </w:r>
      <w:r w:rsidR="00792263" w:rsidRPr="002B7938">
        <w:rPr>
          <w:sz w:val="28"/>
          <w:szCs w:val="28"/>
          <w:lang w:val="ro-RO"/>
        </w:rPr>
        <w:t>epub, pdf, mobi</w:t>
      </w:r>
      <w:r w:rsidR="00792263" w:rsidRPr="002B7938">
        <w:rPr>
          <w:sz w:val="28"/>
          <w:szCs w:val="28"/>
        </w:rPr>
        <w:t xml:space="preserve"> и</w:t>
      </w:r>
      <w:r w:rsidR="00792263" w:rsidRPr="002B7938">
        <w:rPr>
          <w:sz w:val="28"/>
          <w:szCs w:val="28"/>
          <w:lang w:val="ro-RO"/>
        </w:rPr>
        <w:t xml:space="preserve"> </w:t>
      </w:r>
      <w:r w:rsidR="00792263" w:rsidRPr="002B7938">
        <w:rPr>
          <w:sz w:val="28"/>
          <w:szCs w:val="28"/>
        </w:rPr>
        <w:t>т</w:t>
      </w:r>
      <w:r w:rsidR="00792263" w:rsidRPr="002B7938">
        <w:rPr>
          <w:sz w:val="28"/>
          <w:szCs w:val="28"/>
          <w:lang w:val="ro-RO"/>
        </w:rPr>
        <w:t>.</w:t>
      </w:r>
      <w:r w:rsidR="00792263" w:rsidRPr="002B7938">
        <w:rPr>
          <w:sz w:val="28"/>
          <w:szCs w:val="28"/>
        </w:rPr>
        <w:t>д</w:t>
      </w:r>
      <w:r w:rsidR="00792263" w:rsidRPr="002B7938">
        <w:rPr>
          <w:sz w:val="28"/>
          <w:szCs w:val="28"/>
          <w:lang w:val="ro-RO"/>
        </w:rPr>
        <w:t>.</w:t>
      </w:r>
      <w:r w:rsidR="00792263" w:rsidRPr="002B7938">
        <w:rPr>
          <w:sz w:val="28"/>
          <w:szCs w:val="28"/>
        </w:rPr>
        <w:t>)</w:t>
      </w:r>
      <w:r w:rsidR="00444544" w:rsidRPr="002B7938">
        <w:rPr>
          <w:sz w:val="28"/>
          <w:szCs w:val="28"/>
        </w:rPr>
        <w:t>;</w:t>
      </w:r>
    </w:p>
    <w:p w:rsidR="00444544" w:rsidRPr="005904AB" w:rsidRDefault="00444544" w:rsidP="00444544">
      <w:pPr>
        <w:pStyle w:val="p"/>
        <w:spacing w:before="0" w:beforeAutospacing="0" w:after="0" w:afterAutospacing="0"/>
        <w:ind w:firstLine="567"/>
        <w:jc w:val="both"/>
        <w:outlineLvl w:val="4"/>
        <w:rPr>
          <w:sz w:val="28"/>
          <w:szCs w:val="28"/>
        </w:rPr>
      </w:pPr>
      <w:r w:rsidRPr="002B7938">
        <w:rPr>
          <w:i/>
          <w:sz w:val="28"/>
          <w:szCs w:val="28"/>
        </w:rPr>
        <w:t>электронный аналог печатного издания</w:t>
      </w:r>
      <w:r w:rsidRPr="002B7938">
        <w:rPr>
          <w:sz w:val="28"/>
          <w:szCs w:val="28"/>
        </w:rPr>
        <w:t xml:space="preserve"> – электронное издание, в основном воспроизводящее соответствующее печатное издание (расположение текста на страницах, иллюстрации, ссылки, примечания и т.п.).</w:t>
      </w:r>
    </w:p>
    <w:p w:rsidR="00444544" w:rsidRPr="005904AB" w:rsidRDefault="00444544" w:rsidP="00444544">
      <w:pPr>
        <w:autoSpaceDE w:val="0"/>
        <w:autoSpaceDN w:val="0"/>
        <w:adjustRightInd w:val="0"/>
        <w:rPr>
          <w:sz w:val="28"/>
          <w:szCs w:val="28"/>
        </w:rPr>
      </w:pPr>
      <w:r w:rsidRPr="002B7938">
        <w:rPr>
          <w:rFonts w:eastAsia="TimesNewRomanPSMT"/>
          <w:bCs/>
          <w:i/>
          <w:sz w:val="28"/>
          <w:szCs w:val="28"/>
          <w:lang w:val="ro-RO" w:eastAsia="en-US"/>
        </w:rPr>
        <w:tab/>
        <w:t>ISBN</w:t>
      </w:r>
      <w:r w:rsidRPr="002B7938">
        <w:rPr>
          <w:rFonts w:eastAsia="TimesNewRoman,Bold"/>
          <w:bCs/>
          <w:sz w:val="28"/>
          <w:szCs w:val="28"/>
        </w:rPr>
        <w:t xml:space="preserve"> (</w:t>
      </w:r>
      <w:r w:rsidRPr="002B7938">
        <w:rPr>
          <w:rFonts w:eastAsia="TimesNewRoman,Bold"/>
          <w:bCs/>
          <w:i/>
          <w:sz w:val="28"/>
          <w:szCs w:val="28"/>
        </w:rPr>
        <w:t>Международный стандартный номер книги</w:t>
      </w:r>
      <w:r w:rsidRPr="002B7938">
        <w:rPr>
          <w:rFonts w:eastAsia="TimesNewRoman,Bold"/>
          <w:bCs/>
          <w:sz w:val="28"/>
          <w:szCs w:val="28"/>
        </w:rPr>
        <w:t xml:space="preserve">) </w:t>
      </w:r>
      <w:r w:rsidRPr="002B7938">
        <w:rPr>
          <w:rStyle w:val="a8"/>
          <w:rFonts w:eastAsia="Arial Unicode MS"/>
          <w:sz w:val="28"/>
          <w:szCs w:val="28"/>
          <w:lang w:val="ro-RO"/>
        </w:rPr>
        <w:t xml:space="preserve">– </w:t>
      </w:r>
      <w:r w:rsidRPr="002B7938">
        <w:rPr>
          <w:sz w:val="28"/>
          <w:szCs w:val="28"/>
          <w:lang w:val="ro-RO"/>
        </w:rPr>
        <w:t>International Standard Book Number</w:t>
      </w:r>
      <w:r w:rsidRPr="005904AB">
        <w:rPr>
          <w:rFonts w:eastAsia="TimesNewRoman,Bold"/>
          <w:bCs/>
          <w:sz w:val="28"/>
          <w:szCs w:val="28"/>
        </w:rPr>
        <w:t xml:space="preserve"> </w:t>
      </w:r>
      <w:r w:rsidRPr="002B7938">
        <w:rPr>
          <w:sz w:val="28"/>
          <w:szCs w:val="28"/>
        </w:rPr>
        <w:t>–</w:t>
      </w:r>
      <w:r w:rsidRPr="005904AB">
        <w:rPr>
          <w:sz w:val="28"/>
          <w:szCs w:val="28"/>
        </w:rPr>
        <w:t xml:space="preserve"> </w:t>
      </w:r>
      <w:r w:rsidRPr="005904AB">
        <w:rPr>
          <w:rFonts w:eastAsia="TimesNewRoman,Bold"/>
          <w:bCs/>
          <w:sz w:val="28"/>
          <w:szCs w:val="28"/>
        </w:rPr>
        <w:t xml:space="preserve"> </w:t>
      </w:r>
      <w:r w:rsidRPr="002B7938">
        <w:rPr>
          <w:rFonts w:eastAsia="TimesNewRoman"/>
          <w:sz w:val="28"/>
          <w:szCs w:val="28"/>
        </w:rPr>
        <w:t>номер состоящий  из</w:t>
      </w:r>
      <w:r w:rsidRPr="002B7938">
        <w:rPr>
          <w:rFonts w:ascii="Verdana" w:hAnsi="Verdana"/>
          <w:color w:val="5A4F35"/>
          <w:sz w:val="28"/>
          <w:szCs w:val="28"/>
          <w:shd w:val="clear" w:color="auto" w:fill="FFFFFF"/>
        </w:rPr>
        <w:t xml:space="preserve"> </w:t>
      </w:r>
      <w:r w:rsidRPr="002B7938">
        <w:rPr>
          <w:sz w:val="28"/>
          <w:szCs w:val="28"/>
          <w:shd w:val="clear" w:color="auto" w:fill="FFFFFF"/>
        </w:rPr>
        <w:t>аббревиатуры ISBN,</w:t>
      </w:r>
      <w:r w:rsidRPr="002B7938">
        <w:rPr>
          <w:rFonts w:eastAsia="TimesNewRoman"/>
          <w:sz w:val="28"/>
          <w:szCs w:val="28"/>
        </w:rPr>
        <w:t xml:space="preserve">  включая тринадцати цифр, который идентифицирует книгу или книжное издание и является</w:t>
      </w:r>
      <w:r w:rsidRPr="005904AB">
        <w:rPr>
          <w:rFonts w:eastAsia="TimesNewRoman"/>
          <w:sz w:val="28"/>
          <w:szCs w:val="28"/>
        </w:rPr>
        <w:t xml:space="preserve"> </w:t>
      </w:r>
      <w:r w:rsidRPr="002B7938">
        <w:rPr>
          <w:rFonts w:eastAsia="TimesNewRoman"/>
          <w:sz w:val="28"/>
          <w:szCs w:val="28"/>
        </w:rPr>
        <w:t>уникальным, как определено в международном стандарте ISO 2108.</w:t>
      </w:r>
    </w:p>
    <w:p w:rsidR="002B7938" w:rsidRPr="002B7938" w:rsidRDefault="002B7938" w:rsidP="00481D60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444544" w:rsidRPr="002B7938" w:rsidRDefault="00481D60" w:rsidP="00481D60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2B7938">
        <w:rPr>
          <w:sz w:val="28"/>
          <w:szCs w:val="28"/>
          <w:lang w:val="ro-RO"/>
        </w:rPr>
        <w:t xml:space="preserve">3. </w:t>
      </w:r>
      <w:r w:rsidR="00444544" w:rsidRPr="002B7938">
        <w:rPr>
          <w:sz w:val="28"/>
          <w:szCs w:val="28"/>
        </w:rPr>
        <w:t xml:space="preserve">Информационная система ISBN в Республике Молдова предназначена для учета номеров ISBN присвоенных книгам и брошюрам изданными издателями Республики Молдова, как в стране, так и за ее пределами. </w:t>
      </w:r>
    </w:p>
    <w:p w:rsidR="00444544" w:rsidRPr="002B7938" w:rsidRDefault="00481D60" w:rsidP="00481D60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5904AB">
        <w:rPr>
          <w:sz w:val="28"/>
          <w:szCs w:val="28"/>
        </w:rPr>
        <w:t>4.</w:t>
      </w:r>
      <w:r w:rsidR="00444544" w:rsidRPr="002B7938">
        <w:rPr>
          <w:sz w:val="28"/>
          <w:szCs w:val="28"/>
          <w:lang w:val="en-US"/>
        </w:rPr>
        <w:t>ISBN</w:t>
      </w:r>
      <w:r w:rsidR="00444544" w:rsidRPr="005904AB">
        <w:rPr>
          <w:sz w:val="28"/>
          <w:szCs w:val="28"/>
        </w:rPr>
        <w:t xml:space="preserve"> </w:t>
      </w:r>
      <w:r w:rsidR="00444544" w:rsidRPr="002B7938">
        <w:rPr>
          <w:sz w:val="28"/>
          <w:szCs w:val="28"/>
        </w:rPr>
        <w:t xml:space="preserve">присваивается Национальной книжной палатой в качестве Национального агентства </w:t>
      </w:r>
      <w:r w:rsidR="00444544" w:rsidRPr="002B7938">
        <w:rPr>
          <w:sz w:val="28"/>
          <w:szCs w:val="28"/>
          <w:lang w:val="en-US"/>
        </w:rPr>
        <w:t>ISBN</w:t>
      </w:r>
      <w:r w:rsidR="00444544" w:rsidRPr="002B7938">
        <w:rPr>
          <w:sz w:val="28"/>
          <w:szCs w:val="28"/>
        </w:rPr>
        <w:t xml:space="preserve"> Молдова, в соответствии с международным стандартом </w:t>
      </w:r>
      <w:r w:rsidR="00444544" w:rsidRPr="002B7938">
        <w:rPr>
          <w:sz w:val="28"/>
          <w:szCs w:val="28"/>
          <w:lang w:val="en-US"/>
        </w:rPr>
        <w:t>ISO</w:t>
      </w:r>
      <w:r w:rsidR="00444544" w:rsidRPr="002B7938">
        <w:rPr>
          <w:sz w:val="28"/>
          <w:szCs w:val="28"/>
        </w:rPr>
        <w:t xml:space="preserve">, </w:t>
      </w:r>
      <w:r w:rsidR="00444544" w:rsidRPr="002B7938">
        <w:rPr>
          <w:rStyle w:val="a8"/>
          <w:rFonts w:ascii="Arial" w:hAnsi="Arial" w:cs="Arial"/>
          <w:b w:val="0"/>
          <w:bCs w:val="0"/>
          <w:sz w:val="28"/>
          <w:szCs w:val="28"/>
        </w:rPr>
        <w:t>(</w:t>
      </w:r>
      <w:r w:rsidR="00444544" w:rsidRPr="002B7938">
        <w:rPr>
          <w:rStyle w:val="a8"/>
          <w:rFonts w:eastAsia="Arial Unicode MS"/>
          <w:b w:val="0"/>
          <w:bCs w:val="0"/>
          <w:sz w:val="28"/>
          <w:szCs w:val="28"/>
          <w:lang w:val="en-US"/>
        </w:rPr>
        <w:t>International</w:t>
      </w:r>
      <w:r w:rsidR="00444544" w:rsidRPr="005904AB">
        <w:rPr>
          <w:rStyle w:val="a8"/>
          <w:rFonts w:eastAsia="Arial Unicode MS"/>
          <w:b w:val="0"/>
          <w:bCs w:val="0"/>
          <w:sz w:val="28"/>
          <w:szCs w:val="28"/>
        </w:rPr>
        <w:t xml:space="preserve"> </w:t>
      </w:r>
      <w:r w:rsidR="00444544" w:rsidRPr="002B7938">
        <w:rPr>
          <w:rStyle w:val="a8"/>
          <w:rFonts w:eastAsia="Arial Unicode MS"/>
          <w:b w:val="0"/>
          <w:bCs w:val="0"/>
          <w:sz w:val="28"/>
          <w:szCs w:val="28"/>
          <w:lang w:val="en-US"/>
        </w:rPr>
        <w:t>Standard</w:t>
      </w:r>
      <w:r w:rsidR="00444544" w:rsidRPr="005904AB">
        <w:rPr>
          <w:rStyle w:val="a8"/>
          <w:rFonts w:eastAsia="Arial Unicode MS"/>
          <w:b w:val="0"/>
          <w:bCs w:val="0"/>
          <w:sz w:val="28"/>
          <w:szCs w:val="28"/>
        </w:rPr>
        <w:t xml:space="preserve"> </w:t>
      </w:r>
      <w:r w:rsidR="00444544" w:rsidRPr="002B7938">
        <w:rPr>
          <w:rStyle w:val="a8"/>
          <w:rFonts w:eastAsia="Arial Unicode MS"/>
          <w:b w:val="0"/>
          <w:bCs w:val="0"/>
          <w:sz w:val="28"/>
          <w:szCs w:val="28"/>
          <w:lang w:val="en-US"/>
        </w:rPr>
        <w:t>Organization</w:t>
      </w:r>
      <w:r w:rsidR="00444544" w:rsidRPr="002B7938">
        <w:rPr>
          <w:rStyle w:val="a8"/>
          <w:rFonts w:eastAsia="Arial Unicode MS"/>
          <w:b w:val="0"/>
          <w:bCs w:val="0"/>
          <w:sz w:val="28"/>
          <w:szCs w:val="28"/>
        </w:rPr>
        <w:t xml:space="preserve"> = Международная Организация по Стандартизации</w:t>
      </w:r>
      <w:r w:rsidR="00444544" w:rsidRPr="002B7938">
        <w:rPr>
          <w:rStyle w:val="a8"/>
          <w:b w:val="0"/>
          <w:bCs w:val="0"/>
          <w:sz w:val="28"/>
          <w:szCs w:val="28"/>
        </w:rPr>
        <w:t xml:space="preserve">) </w:t>
      </w:r>
      <w:r w:rsidR="00444544" w:rsidRPr="002B7938">
        <w:rPr>
          <w:rStyle w:val="a8"/>
          <w:b w:val="0"/>
          <w:bCs w:val="0"/>
          <w:sz w:val="28"/>
          <w:szCs w:val="28"/>
          <w:lang w:val="en-US"/>
        </w:rPr>
        <w:t>Nr</w:t>
      </w:r>
      <w:r w:rsidR="00444544" w:rsidRPr="002B7938">
        <w:rPr>
          <w:rStyle w:val="a8"/>
          <w:b w:val="0"/>
          <w:bCs w:val="0"/>
          <w:sz w:val="28"/>
          <w:szCs w:val="28"/>
        </w:rPr>
        <w:t xml:space="preserve"> 2108-2005 </w:t>
      </w:r>
      <w:r w:rsidR="00444544" w:rsidRPr="002B7938">
        <w:rPr>
          <w:rStyle w:val="a8"/>
          <w:b w:val="0"/>
          <w:bCs w:val="0"/>
          <w:sz w:val="28"/>
          <w:szCs w:val="28"/>
          <w:lang w:val="en-US"/>
        </w:rPr>
        <w:t>Information</w:t>
      </w:r>
      <w:r w:rsidR="00444544" w:rsidRPr="005904AB">
        <w:rPr>
          <w:rStyle w:val="a8"/>
          <w:b w:val="0"/>
          <w:bCs w:val="0"/>
          <w:sz w:val="28"/>
          <w:szCs w:val="28"/>
        </w:rPr>
        <w:t xml:space="preserve"> </w:t>
      </w:r>
      <w:r w:rsidR="00444544" w:rsidRPr="002B7938">
        <w:rPr>
          <w:rStyle w:val="a8"/>
          <w:b w:val="0"/>
          <w:bCs w:val="0"/>
          <w:sz w:val="28"/>
          <w:szCs w:val="28"/>
          <w:lang w:val="en-US"/>
        </w:rPr>
        <w:t>and</w:t>
      </w:r>
      <w:r w:rsidR="00444544" w:rsidRPr="005904AB">
        <w:rPr>
          <w:rStyle w:val="a8"/>
          <w:b w:val="0"/>
          <w:bCs w:val="0"/>
          <w:sz w:val="28"/>
          <w:szCs w:val="28"/>
        </w:rPr>
        <w:t xml:space="preserve"> </w:t>
      </w:r>
      <w:r w:rsidR="00444544" w:rsidRPr="002B7938">
        <w:rPr>
          <w:rStyle w:val="a8"/>
          <w:b w:val="0"/>
          <w:bCs w:val="0"/>
          <w:sz w:val="28"/>
          <w:szCs w:val="28"/>
          <w:lang w:val="en-US"/>
        </w:rPr>
        <w:t>Documentation</w:t>
      </w:r>
      <w:r w:rsidR="00444544" w:rsidRPr="002B7938">
        <w:rPr>
          <w:rStyle w:val="a8"/>
          <w:b w:val="0"/>
          <w:bCs w:val="0"/>
          <w:sz w:val="28"/>
          <w:szCs w:val="28"/>
        </w:rPr>
        <w:t xml:space="preserve"> – </w:t>
      </w:r>
      <w:r w:rsidR="00444544" w:rsidRPr="002B7938">
        <w:rPr>
          <w:rStyle w:val="a8"/>
          <w:b w:val="0"/>
          <w:bCs w:val="0"/>
          <w:sz w:val="28"/>
          <w:szCs w:val="28"/>
          <w:lang w:val="en-US"/>
        </w:rPr>
        <w:t>International</w:t>
      </w:r>
      <w:r w:rsidR="00444544" w:rsidRPr="005904AB">
        <w:rPr>
          <w:rStyle w:val="a8"/>
          <w:b w:val="0"/>
          <w:bCs w:val="0"/>
          <w:sz w:val="28"/>
          <w:szCs w:val="28"/>
        </w:rPr>
        <w:t xml:space="preserve"> </w:t>
      </w:r>
      <w:r w:rsidR="00444544" w:rsidRPr="002B7938">
        <w:rPr>
          <w:rStyle w:val="a8"/>
          <w:b w:val="0"/>
          <w:bCs w:val="0"/>
          <w:sz w:val="28"/>
          <w:szCs w:val="28"/>
          <w:lang w:val="en-US"/>
        </w:rPr>
        <w:t>Standard</w:t>
      </w:r>
      <w:r w:rsidR="00444544" w:rsidRPr="005904AB">
        <w:rPr>
          <w:rStyle w:val="a8"/>
          <w:b w:val="0"/>
          <w:bCs w:val="0"/>
          <w:sz w:val="28"/>
          <w:szCs w:val="28"/>
        </w:rPr>
        <w:t xml:space="preserve"> </w:t>
      </w:r>
      <w:r w:rsidR="00444544" w:rsidRPr="002B7938">
        <w:rPr>
          <w:rStyle w:val="a8"/>
          <w:b w:val="0"/>
          <w:bCs w:val="0"/>
          <w:sz w:val="28"/>
          <w:szCs w:val="28"/>
          <w:lang w:val="en-US"/>
        </w:rPr>
        <w:t>Book</w:t>
      </w:r>
      <w:r w:rsidR="00444544" w:rsidRPr="005904AB">
        <w:rPr>
          <w:rStyle w:val="a8"/>
          <w:b w:val="0"/>
          <w:bCs w:val="0"/>
          <w:sz w:val="28"/>
          <w:szCs w:val="28"/>
        </w:rPr>
        <w:t xml:space="preserve"> </w:t>
      </w:r>
      <w:r w:rsidR="00444544" w:rsidRPr="002B7938">
        <w:rPr>
          <w:rStyle w:val="a8"/>
          <w:b w:val="0"/>
          <w:bCs w:val="0"/>
          <w:sz w:val="28"/>
          <w:szCs w:val="28"/>
          <w:lang w:val="en-US"/>
        </w:rPr>
        <w:t>Number</w:t>
      </w:r>
      <w:r w:rsidR="00444544" w:rsidRPr="005904AB">
        <w:rPr>
          <w:rStyle w:val="a8"/>
          <w:b w:val="0"/>
          <w:bCs w:val="0"/>
          <w:sz w:val="28"/>
          <w:szCs w:val="28"/>
        </w:rPr>
        <w:t xml:space="preserve"> </w:t>
      </w:r>
      <w:r w:rsidR="00444544" w:rsidRPr="002B7938">
        <w:rPr>
          <w:rStyle w:val="a8"/>
          <w:b w:val="0"/>
          <w:bCs w:val="0"/>
          <w:sz w:val="28"/>
          <w:szCs w:val="28"/>
        </w:rPr>
        <w:t>(</w:t>
      </w:r>
      <w:r w:rsidR="00444544" w:rsidRPr="002B7938">
        <w:rPr>
          <w:sz w:val="28"/>
          <w:szCs w:val="28"/>
          <w:lang w:val="en-US"/>
        </w:rPr>
        <w:t>ISBN</w:t>
      </w:r>
      <w:r w:rsidR="00444544" w:rsidRPr="002B7938">
        <w:rPr>
          <w:sz w:val="28"/>
          <w:szCs w:val="28"/>
        </w:rPr>
        <w:t>).</w:t>
      </w:r>
    </w:p>
    <w:p w:rsidR="00444544" w:rsidRPr="002B7938" w:rsidRDefault="00481D60" w:rsidP="00481D60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2B7938">
        <w:rPr>
          <w:sz w:val="28"/>
          <w:szCs w:val="28"/>
          <w:lang w:val="ro-RO"/>
        </w:rPr>
        <w:t>5.</w:t>
      </w:r>
      <w:r w:rsidR="00444544" w:rsidRPr="002B7938">
        <w:rPr>
          <w:sz w:val="28"/>
          <w:szCs w:val="28"/>
        </w:rPr>
        <w:t>Функционирование системы ISBN в Республике Молдова обеспечивается Национальной книжной палатой в качестве Национального агентства ISBN Молдова, которая действует согласно действующему законодательству Республики Молдова, нормативными и инструктивными документами Международного Агентства ISBN в Лондоне.</w:t>
      </w:r>
    </w:p>
    <w:p w:rsidR="00444544" w:rsidRPr="002B7938" w:rsidRDefault="00444544" w:rsidP="00444544">
      <w:pPr>
        <w:pStyle w:val="a7"/>
        <w:ind w:rightChars="24" w:right="58" w:firstLine="54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44" w:rsidRPr="002B7938" w:rsidRDefault="00444544" w:rsidP="00444544">
      <w:pPr>
        <w:pStyle w:val="1"/>
        <w:numPr>
          <w:ilvl w:val="0"/>
          <w:numId w:val="1"/>
        </w:numPr>
        <w:spacing w:before="0"/>
        <w:ind w:left="0" w:firstLine="0"/>
        <w:rPr>
          <w:rFonts w:ascii="Times New Roman" w:hAnsi="Times New Roman"/>
          <w:bCs/>
          <w:szCs w:val="28"/>
        </w:rPr>
      </w:pPr>
      <w:r w:rsidRPr="002B7938">
        <w:rPr>
          <w:rFonts w:ascii="Times New Roman" w:hAnsi="Times New Roman"/>
          <w:bCs/>
          <w:szCs w:val="28"/>
        </w:rPr>
        <w:t>КАТЕГОРИИ ДОКУМЕНТОВ, КОТОРЫМ ПРИСВАИВАЕТСЯ КОД ISBN</w:t>
      </w:r>
    </w:p>
    <w:p w:rsidR="00444544" w:rsidRPr="002B7938" w:rsidRDefault="00444544" w:rsidP="00444544">
      <w:pPr>
        <w:pStyle w:val="a5"/>
        <w:ind w:left="1260" w:firstLine="0"/>
        <w:rPr>
          <w:rFonts w:ascii="Times New Roman" w:hAnsi="Times New Roman" w:cs="Times New Roman"/>
          <w:b/>
          <w:sz w:val="28"/>
          <w:szCs w:val="28"/>
        </w:rPr>
      </w:pP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6. </w:t>
      </w:r>
      <w:r w:rsidR="00444544" w:rsidRPr="002B7938">
        <w:rPr>
          <w:rFonts w:ascii="Times New Roman" w:hAnsi="Times New Roman" w:cs="Times New Roman"/>
          <w:sz w:val="28"/>
          <w:szCs w:val="28"/>
        </w:rPr>
        <w:t>Категории документов, которым присваивается код ISBN:</w:t>
      </w:r>
    </w:p>
    <w:p w:rsidR="0063721C" w:rsidRPr="002B7938" w:rsidRDefault="00444544" w:rsidP="002B7938">
      <w:pPr>
        <w:pStyle w:val="a5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B7938">
        <w:rPr>
          <w:rFonts w:ascii="Times New Roman" w:hAnsi="Times New Roman" w:cs="Times New Roman"/>
          <w:i/>
          <w:sz w:val="28"/>
          <w:szCs w:val="28"/>
        </w:rPr>
        <w:t>Печатные документы:</w:t>
      </w:r>
    </w:p>
    <w:p w:rsidR="0063721C" w:rsidRPr="002B7938" w:rsidRDefault="0063721C" w:rsidP="002B7938">
      <w:pPr>
        <w:pStyle w:val="21"/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rPr>
          <w:szCs w:val="28"/>
        </w:rPr>
      </w:pPr>
      <w:r w:rsidRPr="002B7938">
        <w:rPr>
          <w:szCs w:val="28"/>
        </w:rPr>
        <w:t>книги и брошюры;</w:t>
      </w:r>
    </w:p>
    <w:p w:rsidR="00444544" w:rsidRPr="002B7938" w:rsidRDefault="00444544" w:rsidP="00444544">
      <w:pPr>
        <w:pStyle w:val="21"/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rPr>
          <w:szCs w:val="28"/>
        </w:rPr>
      </w:pPr>
      <w:r w:rsidRPr="002B7938">
        <w:rPr>
          <w:szCs w:val="28"/>
        </w:rPr>
        <w:t>однотомные книги и брошюры;</w:t>
      </w:r>
    </w:p>
    <w:p w:rsidR="00444544" w:rsidRPr="002B7938" w:rsidRDefault="00444544" w:rsidP="00444544">
      <w:pPr>
        <w:pStyle w:val="21"/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rPr>
          <w:szCs w:val="28"/>
        </w:rPr>
      </w:pPr>
      <w:r w:rsidRPr="002B7938">
        <w:rPr>
          <w:szCs w:val="28"/>
        </w:rPr>
        <w:t>многотомные книги;</w:t>
      </w:r>
    </w:p>
    <w:p w:rsidR="00444544" w:rsidRPr="002B7938" w:rsidRDefault="00444544" w:rsidP="00444544">
      <w:pPr>
        <w:pStyle w:val="21"/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rPr>
          <w:szCs w:val="28"/>
        </w:rPr>
      </w:pPr>
      <w:r w:rsidRPr="002B7938">
        <w:rPr>
          <w:szCs w:val="28"/>
        </w:rPr>
        <w:t>совместные издания;</w:t>
      </w:r>
    </w:p>
    <w:p w:rsidR="00444544" w:rsidRPr="002B7938" w:rsidRDefault="00444544" w:rsidP="00444544">
      <w:pPr>
        <w:pStyle w:val="21"/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rPr>
          <w:szCs w:val="28"/>
        </w:rPr>
      </w:pPr>
      <w:r w:rsidRPr="002B7938">
        <w:rPr>
          <w:szCs w:val="28"/>
        </w:rPr>
        <w:t>переиздания;</w:t>
      </w:r>
    </w:p>
    <w:p w:rsidR="00444544" w:rsidRPr="002B7938" w:rsidRDefault="00444544" w:rsidP="00444544">
      <w:pPr>
        <w:pStyle w:val="21"/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rPr>
          <w:szCs w:val="28"/>
        </w:rPr>
      </w:pPr>
      <w:r w:rsidRPr="002B7938">
        <w:rPr>
          <w:szCs w:val="28"/>
        </w:rPr>
        <w:t>атласы и географические карты, содержащие текст;</w:t>
      </w:r>
    </w:p>
    <w:p w:rsidR="00444544" w:rsidRPr="002B7938" w:rsidRDefault="00444544" w:rsidP="00444544">
      <w:pPr>
        <w:pStyle w:val="21"/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rPr>
          <w:szCs w:val="28"/>
        </w:rPr>
      </w:pPr>
      <w:r w:rsidRPr="002B7938">
        <w:rPr>
          <w:szCs w:val="28"/>
        </w:rPr>
        <w:t>календари книжной и журнальной формы;</w:t>
      </w:r>
    </w:p>
    <w:p w:rsidR="00444544" w:rsidRPr="002B7938" w:rsidRDefault="00444544" w:rsidP="00444544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>несброшюрованные документы, выходящие под унифицированным заглавием;</w:t>
      </w:r>
    </w:p>
    <w:p w:rsidR="00444544" w:rsidRPr="002B7938" w:rsidRDefault="00444544" w:rsidP="00444544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>музыкальные издания, содержащие текст;</w:t>
      </w:r>
    </w:p>
    <w:p w:rsidR="00444544" w:rsidRPr="002B7938" w:rsidRDefault="00444544" w:rsidP="00444544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>изобразительные альбомы;</w:t>
      </w:r>
    </w:p>
    <w:p w:rsidR="00444544" w:rsidRPr="002B7938" w:rsidRDefault="00444544" w:rsidP="00444544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>издания на микроформах;</w:t>
      </w:r>
    </w:p>
    <w:p w:rsidR="00444544" w:rsidRPr="002B7938" w:rsidRDefault="00444544" w:rsidP="00444544">
      <w:pPr>
        <w:numPr>
          <w:ilvl w:val="0"/>
          <w:numId w:val="3"/>
        </w:numPr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>издания со шрифтом Брайля.</w:t>
      </w:r>
    </w:p>
    <w:p w:rsidR="00444544" w:rsidRPr="002B7938" w:rsidRDefault="00444544" w:rsidP="00444544">
      <w:pPr>
        <w:ind w:firstLine="540"/>
        <w:jc w:val="both"/>
        <w:rPr>
          <w:i/>
          <w:sz w:val="28"/>
          <w:szCs w:val="28"/>
        </w:rPr>
      </w:pPr>
    </w:p>
    <w:p w:rsidR="00444544" w:rsidRPr="002B7938" w:rsidRDefault="00444544" w:rsidP="00444544">
      <w:pPr>
        <w:ind w:firstLine="540"/>
        <w:jc w:val="both"/>
        <w:rPr>
          <w:i/>
          <w:sz w:val="28"/>
          <w:szCs w:val="28"/>
        </w:rPr>
      </w:pPr>
      <w:r w:rsidRPr="002B7938">
        <w:rPr>
          <w:i/>
          <w:sz w:val="28"/>
          <w:szCs w:val="28"/>
        </w:rPr>
        <w:t>Документы на электронных носителях:</w:t>
      </w:r>
    </w:p>
    <w:p w:rsidR="00444544" w:rsidRPr="002B7938" w:rsidRDefault="00444544" w:rsidP="00444544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 xml:space="preserve">текстовые локальные и сетевые электронные издания; </w:t>
      </w:r>
    </w:p>
    <w:p w:rsidR="00444544" w:rsidRPr="002B7938" w:rsidRDefault="00444544" w:rsidP="00444544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2B7938">
        <w:rPr>
          <w:sz w:val="28"/>
          <w:szCs w:val="28"/>
        </w:rPr>
        <w:t xml:space="preserve">электронные аналоги печатного издания, CD-ROM, </w:t>
      </w:r>
      <w:proofErr w:type="spellStart"/>
      <w:r w:rsidRPr="002B7938">
        <w:rPr>
          <w:sz w:val="28"/>
          <w:szCs w:val="28"/>
        </w:rPr>
        <w:t>on-line</w:t>
      </w:r>
      <w:proofErr w:type="spellEnd"/>
      <w:r w:rsidRPr="002B7938">
        <w:rPr>
          <w:sz w:val="28"/>
          <w:szCs w:val="28"/>
        </w:rPr>
        <w:t>;</w:t>
      </w:r>
    </w:p>
    <w:p w:rsidR="00444544" w:rsidRPr="002B7938" w:rsidRDefault="00444544" w:rsidP="00444544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>программные продукты;</w:t>
      </w:r>
    </w:p>
    <w:p w:rsidR="00444544" w:rsidRPr="002B7938" w:rsidRDefault="00444544" w:rsidP="00444544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>мультимедийные электронные издания;</w:t>
      </w:r>
    </w:p>
    <w:p w:rsidR="00444544" w:rsidRPr="002B7938" w:rsidRDefault="00444544" w:rsidP="00444544">
      <w:pPr>
        <w:ind w:firstLine="567"/>
        <w:rPr>
          <w:i/>
          <w:iCs/>
          <w:sz w:val="28"/>
          <w:szCs w:val="28"/>
        </w:rPr>
      </w:pPr>
    </w:p>
    <w:p w:rsidR="00444544" w:rsidRPr="002B7938" w:rsidRDefault="00444544" w:rsidP="00444544">
      <w:pPr>
        <w:ind w:firstLine="567"/>
        <w:rPr>
          <w:sz w:val="28"/>
          <w:szCs w:val="28"/>
        </w:rPr>
      </w:pPr>
      <w:r w:rsidRPr="002B7938">
        <w:rPr>
          <w:i/>
          <w:iCs/>
          <w:sz w:val="28"/>
          <w:szCs w:val="28"/>
        </w:rPr>
        <w:t>Комбинированные и комплектные издания:</w:t>
      </w:r>
    </w:p>
    <w:p w:rsidR="00444544" w:rsidRPr="002B7938" w:rsidRDefault="00444544" w:rsidP="00444544">
      <w:pPr>
        <w:numPr>
          <w:ilvl w:val="0"/>
          <w:numId w:val="5"/>
        </w:numPr>
        <w:ind w:left="0" w:firstLine="567"/>
        <w:rPr>
          <w:sz w:val="28"/>
          <w:szCs w:val="28"/>
        </w:rPr>
      </w:pPr>
      <w:r w:rsidRPr="002B7938">
        <w:rPr>
          <w:sz w:val="28"/>
          <w:szCs w:val="28"/>
        </w:rPr>
        <w:t>комбинированные издания в целом, состоящие из отдельных изданий на разных материальных носителях;</w:t>
      </w:r>
    </w:p>
    <w:p w:rsidR="00444544" w:rsidRPr="002B7938" w:rsidRDefault="00444544" w:rsidP="00444544">
      <w:pPr>
        <w:numPr>
          <w:ilvl w:val="0"/>
          <w:numId w:val="5"/>
        </w:numPr>
        <w:ind w:left="0" w:firstLine="567"/>
        <w:rPr>
          <w:sz w:val="28"/>
          <w:szCs w:val="28"/>
        </w:rPr>
      </w:pPr>
      <w:r w:rsidRPr="002B7938">
        <w:rPr>
          <w:sz w:val="28"/>
          <w:szCs w:val="28"/>
        </w:rPr>
        <w:t>комплектные издания, содержащие текст;</w:t>
      </w:r>
    </w:p>
    <w:p w:rsidR="00444544" w:rsidRPr="002B7938" w:rsidRDefault="00444544" w:rsidP="00444544">
      <w:pPr>
        <w:ind w:firstLine="567"/>
        <w:rPr>
          <w:i/>
          <w:iCs/>
          <w:sz w:val="28"/>
          <w:szCs w:val="28"/>
        </w:rPr>
      </w:pPr>
    </w:p>
    <w:p w:rsidR="00444544" w:rsidRPr="002B7938" w:rsidRDefault="00444544" w:rsidP="00444544">
      <w:pPr>
        <w:ind w:firstLine="567"/>
        <w:rPr>
          <w:sz w:val="28"/>
          <w:szCs w:val="28"/>
        </w:rPr>
      </w:pPr>
      <w:proofErr w:type="spellStart"/>
      <w:r w:rsidRPr="002B7938">
        <w:rPr>
          <w:i/>
          <w:iCs/>
          <w:sz w:val="28"/>
          <w:szCs w:val="28"/>
        </w:rPr>
        <w:t>Аудиоиздания</w:t>
      </w:r>
      <w:proofErr w:type="spellEnd"/>
      <w:r w:rsidRPr="002B7938">
        <w:rPr>
          <w:i/>
          <w:iCs/>
          <w:sz w:val="28"/>
          <w:szCs w:val="28"/>
        </w:rPr>
        <w:t>:</w:t>
      </w:r>
    </w:p>
    <w:p w:rsidR="00444544" w:rsidRPr="002B7938" w:rsidRDefault="00444544" w:rsidP="00444544">
      <w:pPr>
        <w:numPr>
          <w:ilvl w:val="0"/>
          <w:numId w:val="6"/>
        </w:numPr>
        <w:ind w:left="0" w:firstLine="567"/>
        <w:rPr>
          <w:sz w:val="28"/>
          <w:szCs w:val="28"/>
        </w:rPr>
      </w:pPr>
      <w:r w:rsidRPr="002B7938">
        <w:rPr>
          <w:sz w:val="28"/>
          <w:szCs w:val="28"/>
        </w:rPr>
        <w:t>аудиокниги на всех видах носителей;</w:t>
      </w:r>
    </w:p>
    <w:p w:rsidR="00444544" w:rsidRPr="002B7938" w:rsidRDefault="00444544" w:rsidP="00444544">
      <w:pPr>
        <w:ind w:firstLine="567"/>
        <w:rPr>
          <w:i/>
          <w:iCs/>
          <w:sz w:val="28"/>
          <w:szCs w:val="28"/>
        </w:rPr>
      </w:pPr>
    </w:p>
    <w:p w:rsidR="00444544" w:rsidRPr="002B7938" w:rsidRDefault="00444544" w:rsidP="00444544">
      <w:pPr>
        <w:ind w:firstLine="567"/>
        <w:rPr>
          <w:sz w:val="28"/>
          <w:szCs w:val="28"/>
        </w:rPr>
      </w:pPr>
      <w:proofErr w:type="spellStart"/>
      <w:r w:rsidRPr="002B7938">
        <w:rPr>
          <w:i/>
          <w:iCs/>
          <w:sz w:val="28"/>
          <w:szCs w:val="28"/>
        </w:rPr>
        <w:t>Видеоиздания</w:t>
      </w:r>
      <w:proofErr w:type="spellEnd"/>
      <w:r w:rsidRPr="002B7938">
        <w:rPr>
          <w:i/>
          <w:iCs/>
          <w:sz w:val="28"/>
          <w:szCs w:val="28"/>
        </w:rPr>
        <w:t>:</w:t>
      </w:r>
    </w:p>
    <w:p w:rsidR="00444544" w:rsidRPr="002B7938" w:rsidRDefault="00444544" w:rsidP="00444544">
      <w:pPr>
        <w:numPr>
          <w:ilvl w:val="0"/>
          <w:numId w:val="7"/>
        </w:numPr>
        <w:ind w:left="0" w:firstLine="567"/>
        <w:rPr>
          <w:sz w:val="28"/>
          <w:szCs w:val="28"/>
        </w:rPr>
      </w:pPr>
      <w:r w:rsidRPr="002B7938">
        <w:rPr>
          <w:sz w:val="28"/>
          <w:szCs w:val="28"/>
        </w:rPr>
        <w:t xml:space="preserve">учебные, производственно-практические  </w:t>
      </w:r>
      <w:proofErr w:type="spellStart"/>
      <w:r w:rsidRPr="002B7938">
        <w:rPr>
          <w:sz w:val="28"/>
          <w:szCs w:val="28"/>
        </w:rPr>
        <w:t>видеоиздания</w:t>
      </w:r>
      <w:proofErr w:type="spellEnd"/>
      <w:r w:rsidRPr="002B7938">
        <w:rPr>
          <w:sz w:val="28"/>
          <w:szCs w:val="28"/>
        </w:rPr>
        <w:t>.</w:t>
      </w:r>
    </w:p>
    <w:p w:rsidR="00444544" w:rsidRPr="002B7938" w:rsidRDefault="00444544" w:rsidP="00444544">
      <w:pPr>
        <w:rPr>
          <w:sz w:val="28"/>
          <w:szCs w:val="28"/>
        </w:rPr>
      </w:pPr>
    </w:p>
    <w:p w:rsidR="00444544" w:rsidRPr="002B7938" w:rsidRDefault="00481D60" w:rsidP="00481D60">
      <w:pPr>
        <w:tabs>
          <w:tab w:val="left" w:pos="993"/>
        </w:tabs>
        <w:ind w:left="567"/>
        <w:rPr>
          <w:sz w:val="28"/>
          <w:szCs w:val="28"/>
        </w:rPr>
      </w:pPr>
      <w:r w:rsidRPr="002B7938">
        <w:rPr>
          <w:sz w:val="28"/>
          <w:szCs w:val="28"/>
          <w:lang w:val="ro-RO"/>
        </w:rPr>
        <w:t xml:space="preserve">7. </w:t>
      </w:r>
      <w:r w:rsidR="00444544" w:rsidRPr="002B7938">
        <w:rPr>
          <w:sz w:val="28"/>
          <w:szCs w:val="28"/>
        </w:rPr>
        <w:t>Категории документов, которым не присваивается код ISBN:</w:t>
      </w:r>
    </w:p>
    <w:p w:rsidR="00444544" w:rsidRPr="002B7938" w:rsidRDefault="00444544" w:rsidP="00444544">
      <w:pPr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>издания, предназначенные для временного пользования, в том числе рекламные, программы совещаний, календарные планы;</w:t>
      </w:r>
    </w:p>
    <w:p w:rsidR="00444544" w:rsidRPr="002B7938" w:rsidRDefault="00444544" w:rsidP="00444544">
      <w:pPr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>документы, содержащие эфемерную информацию;</w:t>
      </w:r>
    </w:p>
    <w:p w:rsidR="00444544" w:rsidRPr="002B7938" w:rsidRDefault="00444544" w:rsidP="00444544">
      <w:pPr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>служебные документы организации, предназначенные для распространения среди сотрудников данной организации;</w:t>
      </w:r>
    </w:p>
    <w:p w:rsidR="00444544" w:rsidRPr="002B7938" w:rsidRDefault="00444544" w:rsidP="00444544">
      <w:pPr>
        <w:pStyle w:val="a5"/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>документы без текста;</w:t>
      </w:r>
    </w:p>
    <w:p w:rsidR="00444544" w:rsidRPr="002B7938" w:rsidRDefault="00444544" w:rsidP="00444544">
      <w:pPr>
        <w:pStyle w:val="a5"/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 xml:space="preserve">рукописи; </w:t>
      </w:r>
    </w:p>
    <w:p w:rsidR="00444544" w:rsidRPr="002B7938" w:rsidRDefault="00444544" w:rsidP="00444544">
      <w:pPr>
        <w:pStyle w:val="a5"/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>музыкальные аудио издания;</w:t>
      </w:r>
    </w:p>
    <w:p w:rsidR="00444544" w:rsidRPr="002B7938" w:rsidRDefault="00444544" w:rsidP="00444544">
      <w:pPr>
        <w:pStyle w:val="a5"/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>нотные издания;</w:t>
      </w:r>
    </w:p>
    <w:p w:rsidR="00444544" w:rsidRPr="002B7938" w:rsidRDefault="00444544" w:rsidP="00444544">
      <w:pPr>
        <w:pStyle w:val="a5"/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 xml:space="preserve">сериальные издания; </w:t>
      </w:r>
    </w:p>
    <w:p w:rsidR="00444544" w:rsidRPr="002B7938" w:rsidRDefault="00444544" w:rsidP="00444544">
      <w:pPr>
        <w:pStyle w:val="a5"/>
        <w:numPr>
          <w:ilvl w:val="0"/>
          <w:numId w:val="8"/>
        </w:numPr>
        <w:tabs>
          <w:tab w:val="clear" w:pos="720"/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>документы, которые противоречат Конституции Республики Молдова.</w:t>
      </w:r>
    </w:p>
    <w:p w:rsidR="00444544" w:rsidRPr="002B7938" w:rsidRDefault="00444544" w:rsidP="00444544">
      <w:pPr>
        <w:pStyle w:val="a5"/>
        <w:ind w:left="900" w:firstLine="0"/>
        <w:rPr>
          <w:rFonts w:ascii="Times New Roman" w:hAnsi="Times New Roman" w:cs="Times New Roman"/>
          <w:sz w:val="28"/>
          <w:szCs w:val="28"/>
        </w:rPr>
      </w:pPr>
    </w:p>
    <w:p w:rsidR="00444544" w:rsidRPr="002B7938" w:rsidRDefault="00444544" w:rsidP="00444544">
      <w:pPr>
        <w:pStyle w:val="1"/>
        <w:numPr>
          <w:ilvl w:val="0"/>
          <w:numId w:val="1"/>
        </w:numPr>
        <w:spacing w:before="0"/>
        <w:rPr>
          <w:rFonts w:ascii="Times New Roman" w:hAnsi="Times New Roman"/>
          <w:bCs/>
          <w:szCs w:val="28"/>
        </w:rPr>
      </w:pPr>
      <w:r w:rsidRPr="002B7938">
        <w:rPr>
          <w:rFonts w:ascii="Times New Roman" w:hAnsi="Times New Roman"/>
          <w:bCs/>
          <w:szCs w:val="28"/>
        </w:rPr>
        <w:t>СТРУКТУРА ISBN</w:t>
      </w:r>
    </w:p>
    <w:p w:rsidR="00444544" w:rsidRPr="002B7938" w:rsidRDefault="00444544" w:rsidP="00444544">
      <w:pPr>
        <w:pStyle w:val="a5"/>
        <w:ind w:left="1260" w:firstLine="0"/>
        <w:rPr>
          <w:rFonts w:ascii="Times New Roman" w:hAnsi="Times New Roman" w:cs="Times New Roman"/>
          <w:b/>
          <w:sz w:val="28"/>
          <w:szCs w:val="28"/>
        </w:rPr>
      </w:pP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8. </w:t>
      </w:r>
      <w:r w:rsidR="00444544" w:rsidRPr="002B7938">
        <w:rPr>
          <w:rFonts w:ascii="Times New Roman" w:hAnsi="Times New Roman" w:cs="Times New Roman"/>
          <w:sz w:val="28"/>
          <w:szCs w:val="28"/>
        </w:rPr>
        <w:t>Международный стандартный  номер  книги  состоит  из  аббревиатуры  ISBN, независимо от языка издания, и пяти групп тринадцати цифр, отделяемых  друг  от друга  дефисом.  Аббревиатуру  ISBN  и  первую  цифру  разделяют  пробелом:</w:t>
      </w:r>
    </w:p>
    <w:p w:rsidR="00444544" w:rsidRPr="002B7938" w:rsidRDefault="00444544" w:rsidP="00444544">
      <w:pPr>
        <w:pStyle w:val="a7"/>
        <w:numPr>
          <w:ilvl w:val="0"/>
          <w:numId w:val="9"/>
        </w:numPr>
        <w:ind w:left="0" w:rightChars="24" w:right="58" w:firstLine="567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>1-я группа -  префикс 978 (в дальнейшем будет использоваться 979), предоставленный Европейской Ассоциацией товарной нумерации (EAN)  Международному Агентству ISBN для обозначения товара «Книжная продукция»;</w:t>
      </w:r>
    </w:p>
    <w:p w:rsidR="00444544" w:rsidRPr="002B7938" w:rsidRDefault="00444544" w:rsidP="00444544">
      <w:pPr>
        <w:pStyle w:val="21"/>
        <w:numPr>
          <w:ilvl w:val="0"/>
          <w:numId w:val="9"/>
        </w:numPr>
        <w:ind w:left="0" w:firstLine="567"/>
        <w:rPr>
          <w:szCs w:val="28"/>
        </w:rPr>
      </w:pPr>
      <w:r w:rsidRPr="002B7938">
        <w:rPr>
          <w:szCs w:val="28"/>
        </w:rPr>
        <w:t xml:space="preserve">2-я группа -  номер регистрационной группы, служит  для  обозначения в ISBN страны, географической  или  языковой  области. Для </w:t>
      </w:r>
      <w:r w:rsidRPr="002B7938">
        <w:rPr>
          <w:szCs w:val="28"/>
        </w:rPr>
        <w:lastRenderedPageBreak/>
        <w:t>Республики Молдова номер регистрационной группы  – цифра 9975 и цифра 5;</w:t>
      </w:r>
    </w:p>
    <w:p w:rsidR="00444544" w:rsidRPr="002B7938" w:rsidRDefault="00444544" w:rsidP="00444544">
      <w:pPr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 xml:space="preserve">3-я группа -  номер </w:t>
      </w:r>
      <w:proofErr w:type="spellStart"/>
      <w:r w:rsidRPr="002B7938">
        <w:rPr>
          <w:sz w:val="28"/>
          <w:szCs w:val="28"/>
        </w:rPr>
        <w:t>регистранта</w:t>
      </w:r>
      <w:proofErr w:type="spellEnd"/>
      <w:r w:rsidRPr="002B7938">
        <w:rPr>
          <w:sz w:val="28"/>
          <w:szCs w:val="28"/>
        </w:rPr>
        <w:t xml:space="preserve"> (издателя, производителя документов), получившего ISBN в Национальной книжной палате в качестве Национального агентства ISBN Молдова, идентифицирует в системе ISBN конкретного издателя, производителя документов. Номер </w:t>
      </w:r>
      <w:proofErr w:type="spellStart"/>
      <w:r w:rsidRPr="002B7938">
        <w:rPr>
          <w:sz w:val="28"/>
          <w:szCs w:val="28"/>
        </w:rPr>
        <w:t>регистранта</w:t>
      </w:r>
      <w:proofErr w:type="spellEnd"/>
      <w:r w:rsidRPr="002B7938">
        <w:rPr>
          <w:sz w:val="28"/>
          <w:szCs w:val="28"/>
        </w:rPr>
        <w:t xml:space="preserve"> издателя (производитель документов) получает в Национальной книжной палате в качестве Национального агентства ISBN Молдова; </w:t>
      </w:r>
    </w:p>
    <w:p w:rsidR="00444544" w:rsidRPr="002B7938" w:rsidRDefault="00444544" w:rsidP="00444544">
      <w:pPr>
        <w:pStyle w:val="2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938">
        <w:rPr>
          <w:rFonts w:ascii="Times New Roman" w:hAnsi="Times New Roman"/>
          <w:sz w:val="28"/>
          <w:szCs w:val="28"/>
        </w:rPr>
        <w:t xml:space="preserve">4-я группа </w:t>
      </w:r>
      <w:r w:rsidRPr="002B7938">
        <w:rPr>
          <w:sz w:val="28"/>
          <w:szCs w:val="28"/>
        </w:rPr>
        <w:t xml:space="preserve">- </w:t>
      </w:r>
      <w:r w:rsidRPr="002B7938">
        <w:rPr>
          <w:rFonts w:ascii="Times New Roman" w:hAnsi="Times New Roman"/>
          <w:sz w:val="28"/>
          <w:szCs w:val="28"/>
        </w:rPr>
        <w:t xml:space="preserve"> номер издания (публикации</w:t>
      </w:r>
      <w:proofErr w:type="gramStart"/>
      <w:r w:rsidRPr="002B7938">
        <w:rPr>
          <w:rFonts w:ascii="Times New Roman" w:hAnsi="Times New Roman"/>
          <w:sz w:val="28"/>
          <w:szCs w:val="28"/>
        </w:rPr>
        <w:t>),  идентифицирует</w:t>
      </w:r>
      <w:proofErr w:type="gramEnd"/>
      <w:r w:rsidRPr="002B7938">
        <w:rPr>
          <w:rFonts w:ascii="Times New Roman" w:hAnsi="Times New Roman"/>
          <w:sz w:val="28"/>
          <w:szCs w:val="28"/>
        </w:rPr>
        <w:t xml:space="preserve"> конкретное издание (публикацию) издателя, производителя документов в предоставленном ISBN;</w:t>
      </w:r>
    </w:p>
    <w:p w:rsidR="00444544" w:rsidRPr="002B7938" w:rsidRDefault="00444544" w:rsidP="00444544">
      <w:pPr>
        <w:pStyle w:val="a7"/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938">
        <w:rPr>
          <w:sz w:val="28"/>
          <w:szCs w:val="28"/>
        </w:rPr>
        <w:t>5</w:t>
      </w:r>
      <w:r w:rsidRPr="002B7938">
        <w:rPr>
          <w:rFonts w:ascii="Times New Roman" w:hAnsi="Times New Roman" w:cs="Times New Roman"/>
          <w:sz w:val="28"/>
          <w:szCs w:val="28"/>
        </w:rPr>
        <w:t xml:space="preserve">-я группа </w:t>
      </w:r>
      <w:r w:rsidRPr="002B7938">
        <w:rPr>
          <w:sz w:val="28"/>
          <w:szCs w:val="28"/>
        </w:rPr>
        <w:t xml:space="preserve">- </w:t>
      </w:r>
      <w:r w:rsidRPr="002B7938">
        <w:rPr>
          <w:rFonts w:ascii="Times New Roman" w:hAnsi="Times New Roman" w:cs="Times New Roman"/>
          <w:sz w:val="28"/>
          <w:szCs w:val="28"/>
        </w:rPr>
        <w:t xml:space="preserve">  контрольная цифра, </w:t>
      </w:r>
      <w:r w:rsidRPr="002B7938">
        <w:rPr>
          <w:rFonts w:ascii="Times New Roman" w:hAnsi="Times New Roman"/>
          <w:sz w:val="28"/>
          <w:szCs w:val="28"/>
        </w:rPr>
        <w:t>служит для проверки правильности цифровой части ISBN.</w:t>
      </w:r>
      <w:r w:rsidRPr="002B7938">
        <w:rPr>
          <w:color w:val="000000"/>
          <w:sz w:val="28"/>
          <w:szCs w:val="28"/>
          <w:shd w:val="clear" w:color="auto" w:fill="FFFFFF"/>
        </w:rPr>
        <w:t xml:space="preserve"> </w:t>
      </w:r>
      <w:r w:rsidRPr="002B7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Последняя цифра ISBN - контрольная - может быть римской цифрой X.</w:t>
      </w:r>
    </w:p>
    <w:p w:rsidR="00444544" w:rsidRPr="002B7938" w:rsidRDefault="00481D60" w:rsidP="00481D60">
      <w:pPr>
        <w:pStyle w:val="a7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/>
          <w:sz w:val="28"/>
          <w:szCs w:val="28"/>
          <w:lang w:val="ro-RO"/>
        </w:rPr>
        <w:t xml:space="preserve">9. </w:t>
      </w:r>
      <w:r w:rsidR="00444544" w:rsidRPr="002B7938">
        <w:rPr>
          <w:rFonts w:ascii="Times New Roman" w:hAnsi="Times New Roman"/>
          <w:sz w:val="28"/>
          <w:szCs w:val="28"/>
        </w:rPr>
        <w:t xml:space="preserve">Алгоритм расчета </w:t>
      </w:r>
      <w:r w:rsidR="00444544" w:rsidRPr="002B7938">
        <w:rPr>
          <w:rFonts w:ascii="Times New Roman" w:hAnsi="Times New Roman" w:cs="Times New Roman"/>
          <w:sz w:val="28"/>
          <w:szCs w:val="28"/>
        </w:rPr>
        <w:t xml:space="preserve">контрольной цифры производит </w:t>
      </w:r>
      <w:r w:rsidR="00444544" w:rsidRPr="002B7938">
        <w:rPr>
          <w:rFonts w:ascii="Times New Roman" w:hAnsi="Times New Roman" w:cs="Times New Roman"/>
          <w:bCs/>
          <w:sz w:val="28"/>
          <w:szCs w:val="28"/>
        </w:rPr>
        <w:t>Международное агентство ISBN.</w:t>
      </w:r>
    </w:p>
    <w:p w:rsidR="00444544" w:rsidRPr="002B7938" w:rsidRDefault="00444544" w:rsidP="00444544">
      <w:pPr>
        <w:pStyle w:val="a5"/>
        <w:ind w:left="283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44544" w:rsidRPr="002B7938" w:rsidRDefault="00444544" w:rsidP="00444544">
      <w:pPr>
        <w:pStyle w:val="1"/>
        <w:numPr>
          <w:ilvl w:val="0"/>
          <w:numId w:val="1"/>
        </w:numPr>
        <w:spacing w:before="0"/>
        <w:rPr>
          <w:rFonts w:ascii="Times New Roman" w:hAnsi="Times New Roman"/>
          <w:bCs/>
          <w:szCs w:val="28"/>
        </w:rPr>
      </w:pPr>
      <w:r w:rsidRPr="002B7938">
        <w:rPr>
          <w:rFonts w:ascii="Times New Roman" w:hAnsi="Times New Roman"/>
          <w:bCs/>
          <w:szCs w:val="28"/>
        </w:rPr>
        <w:t>СПОСОБ ПРИСВОЕНИЯ И ИСПОЛЬЗОВАНИЯ КОДОВ ISBN</w:t>
      </w:r>
    </w:p>
    <w:p w:rsidR="00444544" w:rsidRPr="002B7938" w:rsidRDefault="00444544" w:rsidP="00444544">
      <w:pPr>
        <w:pStyle w:val="a5"/>
        <w:ind w:left="126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44544" w:rsidRPr="002B7938" w:rsidRDefault="00481D60" w:rsidP="00481D60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2B7938">
        <w:rPr>
          <w:sz w:val="28"/>
          <w:szCs w:val="28"/>
          <w:lang w:val="ro-RO"/>
        </w:rPr>
        <w:t xml:space="preserve">10. </w:t>
      </w:r>
      <w:r w:rsidR="00444544" w:rsidRPr="002B7938">
        <w:rPr>
          <w:sz w:val="28"/>
          <w:szCs w:val="28"/>
        </w:rPr>
        <w:t>Коды ISBN присваиваются документам  выпускаемых издателями Республики Молдова, только после их регистрации в Национальной книжной палате.</w:t>
      </w:r>
    </w:p>
    <w:p w:rsidR="00444544" w:rsidRPr="002B7938" w:rsidRDefault="00481D60" w:rsidP="00481D60">
      <w:pPr>
        <w:tabs>
          <w:tab w:val="left" w:pos="993"/>
        </w:tabs>
        <w:ind w:left="567"/>
        <w:jc w:val="both"/>
        <w:rPr>
          <w:sz w:val="28"/>
          <w:szCs w:val="28"/>
        </w:rPr>
      </w:pPr>
      <w:r w:rsidRPr="002B7938">
        <w:rPr>
          <w:sz w:val="28"/>
          <w:szCs w:val="28"/>
          <w:lang w:val="ro-RO"/>
        </w:rPr>
        <w:t xml:space="preserve">11. </w:t>
      </w:r>
      <w:r w:rsidR="00444544" w:rsidRPr="002B7938">
        <w:rPr>
          <w:sz w:val="28"/>
          <w:szCs w:val="28"/>
        </w:rPr>
        <w:t>Для регистрации издатель должен представить:</w:t>
      </w:r>
    </w:p>
    <w:p w:rsidR="00444544" w:rsidRPr="002B7938" w:rsidRDefault="00444544" w:rsidP="00444544">
      <w:pPr>
        <w:numPr>
          <w:ilvl w:val="0"/>
          <w:numId w:val="10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>оригинал устава издателя, который предусматривает издательскую деятельность;</w:t>
      </w:r>
    </w:p>
    <w:p w:rsidR="00444544" w:rsidRPr="002B7938" w:rsidRDefault="00444544" w:rsidP="00444544">
      <w:pPr>
        <w:numPr>
          <w:ilvl w:val="0"/>
          <w:numId w:val="10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>сертификат о регистрации, выданный Регистрационной палатой, оригинал и копия;</w:t>
      </w:r>
    </w:p>
    <w:p w:rsidR="00444544" w:rsidRPr="002B7938" w:rsidRDefault="00444544" w:rsidP="00444544">
      <w:pPr>
        <w:numPr>
          <w:ilvl w:val="0"/>
          <w:numId w:val="10"/>
        </w:numPr>
        <w:tabs>
          <w:tab w:val="num" w:pos="993"/>
        </w:tabs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>выписка из Государственного регистра Регистрационной палаты.</w:t>
      </w:r>
    </w:p>
    <w:p w:rsidR="00444544" w:rsidRPr="002B7938" w:rsidRDefault="00444544" w:rsidP="0044454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12. </w:t>
      </w:r>
      <w:r w:rsidR="00444544" w:rsidRPr="002B7938">
        <w:rPr>
          <w:rFonts w:ascii="Times New Roman" w:hAnsi="Times New Roman" w:cs="Times New Roman"/>
          <w:sz w:val="28"/>
          <w:szCs w:val="28"/>
        </w:rPr>
        <w:t>Данные издателя регистрируются в Государственном регистре ISBN Республики Молдова. После регистрации, между издателем и Национальной книжной палатой заключается контракт на основе "Типового контракта о присоединении к  Национальному агентству ISBN " (приложение к настоящему положению).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13. </w:t>
      </w:r>
      <w:r w:rsidR="00444544" w:rsidRPr="002B7938">
        <w:rPr>
          <w:rFonts w:ascii="Times New Roman" w:hAnsi="Times New Roman" w:cs="Times New Roman"/>
          <w:sz w:val="28"/>
          <w:szCs w:val="28"/>
        </w:rPr>
        <w:t>После регистрации, издатели получают один код ISBN для каждого заглавия/названия документа /документов, независимо от требуемого количества за день. Получение следующего ISBN, будут выделено только после обоснования (обязательно) ранее полученных кодов ISBN, в соответствии с действующим законодательством.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14. </w:t>
      </w:r>
      <w:r w:rsidR="00444544" w:rsidRPr="002B7938">
        <w:rPr>
          <w:rFonts w:ascii="Times New Roman" w:hAnsi="Times New Roman" w:cs="Times New Roman"/>
          <w:sz w:val="28"/>
          <w:szCs w:val="28"/>
        </w:rPr>
        <w:t xml:space="preserve">Для получения одного кода ISBN, издатель должен предоставить рукопись книги. На титульной странице обязательно должен присутствовать штемпель "Подписано в печать" и подпись, заверенная директором или главным редактором издательства, ответственного за содержание  представленного издания. Если рукопись предоставляется на СD, потребуется титульный лист на традиционном носителе со </w:t>
      </w:r>
      <w:r w:rsidR="00444544" w:rsidRPr="002B7938">
        <w:rPr>
          <w:rFonts w:ascii="Times New Roman" w:hAnsi="Times New Roman" w:cs="Times New Roman"/>
          <w:sz w:val="28"/>
          <w:szCs w:val="28"/>
        </w:rPr>
        <w:lastRenderedPageBreak/>
        <w:t>штемпелем "Подписано в печать". Если запрос на получение ISBN поступает онлайн, издатель  будет отправлять  по электронной почте заполненную форму CIP и полную версию издания в PDF (для проставления правильного индекса УДК).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15. </w:t>
      </w:r>
      <w:r w:rsidR="00444544" w:rsidRPr="002B7938">
        <w:rPr>
          <w:rFonts w:ascii="Times New Roman" w:hAnsi="Times New Roman" w:cs="Times New Roman"/>
          <w:sz w:val="28"/>
          <w:szCs w:val="28"/>
        </w:rPr>
        <w:t>Для присвоения одного номера ISBN взимается плата согласно Перечню платных услуг, утвержденным постановлением Правительства Республики Молдова № 1311 от 12.12.2005.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16. </w:t>
      </w:r>
      <w:r w:rsidR="00444544" w:rsidRPr="002B7938">
        <w:rPr>
          <w:rFonts w:ascii="Times New Roman" w:hAnsi="Times New Roman" w:cs="Times New Roman"/>
          <w:sz w:val="28"/>
          <w:szCs w:val="28"/>
        </w:rPr>
        <w:t>Если издатель ведает несколькими издательствами, и печатает книги от имени каждого, он должен заказывать коды ISBN отдельно для каждого издательства.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17. </w:t>
      </w:r>
      <w:r w:rsidR="00444544" w:rsidRPr="002B7938">
        <w:rPr>
          <w:rFonts w:ascii="Times New Roman" w:hAnsi="Times New Roman" w:cs="Times New Roman"/>
          <w:sz w:val="28"/>
          <w:szCs w:val="28"/>
        </w:rPr>
        <w:t xml:space="preserve">Коды ISBN передаются издателю Национальной книжной палатой в письменном виде, по факсу или по электронной почте, непосредственно со структурой CIP-формуляра  </w:t>
      </w:r>
      <w:r w:rsidR="00444544" w:rsidRPr="002B79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виде библиографической записи</w:t>
      </w:r>
      <w:r w:rsidR="00444544" w:rsidRPr="002B7938">
        <w:rPr>
          <w:rFonts w:ascii="Times New Roman" w:hAnsi="Times New Roman" w:cs="Times New Roman"/>
          <w:sz w:val="28"/>
          <w:szCs w:val="28"/>
        </w:rPr>
        <w:t xml:space="preserve">, в течение 2 рабочих дней с момента получения материалов. 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18. </w:t>
      </w:r>
      <w:r w:rsidR="00444544" w:rsidRPr="002B7938">
        <w:rPr>
          <w:rFonts w:ascii="Times New Roman" w:hAnsi="Times New Roman" w:cs="Times New Roman"/>
          <w:sz w:val="28"/>
          <w:szCs w:val="28"/>
        </w:rPr>
        <w:t>Способ печатания кодов ISBN однозначен:</w:t>
      </w:r>
      <w:r w:rsidR="00444544" w:rsidRPr="002B7938">
        <w:rPr>
          <w:sz w:val="28"/>
          <w:szCs w:val="28"/>
        </w:rPr>
        <w:t xml:space="preserve"> </w:t>
      </w:r>
      <w:r w:rsidR="00444544" w:rsidRPr="002B7938">
        <w:rPr>
          <w:rFonts w:ascii="Times New Roman" w:hAnsi="Times New Roman" w:cs="Times New Roman"/>
          <w:sz w:val="28"/>
          <w:szCs w:val="28"/>
        </w:rPr>
        <w:t>аббревиатура ISBN, тринадцать цифр, отделяемых друг от друга дефисом. Аббревиатуру ISBN и первую цифру разделяют пробелом, и воспроизводят в соответствии оригинала карточки CIP.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19. </w:t>
      </w:r>
      <w:r w:rsidR="00444544" w:rsidRPr="002B7938">
        <w:rPr>
          <w:rFonts w:ascii="Times New Roman" w:hAnsi="Times New Roman" w:cs="Times New Roman"/>
          <w:sz w:val="28"/>
          <w:szCs w:val="28"/>
        </w:rPr>
        <w:t xml:space="preserve">Код ISBN приводится в левом нижнем углу оборота титульного листа, в структуре CIP и на 4-ой странице обложки издания. 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20. </w:t>
      </w:r>
      <w:r w:rsidR="00444544" w:rsidRPr="002B7938">
        <w:rPr>
          <w:rFonts w:ascii="Times New Roman" w:hAnsi="Times New Roman" w:cs="Times New Roman"/>
          <w:sz w:val="28"/>
          <w:szCs w:val="28"/>
        </w:rPr>
        <w:t>Однотомным книгам присваивается один код ISBN. Многотомные издания получают один код для общей части (издание в целом) и по одному коду ISBN отдельным томам (выпускам) многотомного издания. Оба кода как для издания в целом, так и для отдельного</w:t>
      </w:r>
      <w:r w:rsidR="00444544" w:rsidRPr="002B7938">
        <w:rPr>
          <w:sz w:val="28"/>
          <w:szCs w:val="28"/>
        </w:rPr>
        <w:t xml:space="preserve"> </w:t>
      </w:r>
      <w:r w:rsidR="00444544" w:rsidRPr="002B7938">
        <w:rPr>
          <w:rFonts w:ascii="Times New Roman" w:hAnsi="Times New Roman" w:cs="Times New Roman"/>
          <w:sz w:val="28"/>
          <w:szCs w:val="28"/>
        </w:rPr>
        <w:t>тома</w:t>
      </w:r>
      <w:r w:rsidR="00444544" w:rsidRPr="002B7938">
        <w:rPr>
          <w:sz w:val="28"/>
          <w:szCs w:val="28"/>
        </w:rPr>
        <w:t xml:space="preserve"> </w:t>
      </w:r>
      <w:r w:rsidR="00444544" w:rsidRPr="002B7938">
        <w:rPr>
          <w:rFonts w:ascii="Times New Roman" w:hAnsi="Times New Roman" w:cs="Times New Roman"/>
          <w:sz w:val="28"/>
          <w:szCs w:val="28"/>
        </w:rPr>
        <w:t xml:space="preserve">приводятся подряд, в левом нижнем углу оборота титульного листа, в структуре CIP и на 4-ой странице обложки издания. 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21. </w:t>
      </w:r>
      <w:r w:rsidR="00444544" w:rsidRPr="002B7938">
        <w:rPr>
          <w:rFonts w:ascii="Times New Roman" w:hAnsi="Times New Roman" w:cs="Times New Roman"/>
          <w:sz w:val="28"/>
          <w:szCs w:val="28"/>
        </w:rPr>
        <w:t>Перепечатки сохраняют код ISBN оригинала.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22. </w:t>
      </w:r>
      <w:r w:rsidR="00444544" w:rsidRPr="002B7938">
        <w:rPr>
          <w:rFonts w:ascii="Times New Roman" w:hAnsi="Times New Roman" w:cs="Times New Roman"/>
          <w:sz w:val="28"/>
          <w:szCs w:val="28"/>
        </w:rPr>
        <w:t>Переиздания получают новый код ISBN.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23. </w:t>
      </w:r>
      <w:r w:rsidR="00444544" w:rsidRPr="002B7938">
        <w:rPr>
          <w:rFonts w:ascii="Times New Roman" w:hAnsi="Times New Roman" w:cs="Times New Roman"/>
          <w:sz w:val="28"/>
          <w:szCs w:val="28"/>
        </w:rPr>
        <w:t>Изданиям, выпускаемым совместно несколькими издателями (в том числе, молдавскими и зарубежными издателями) присваивается ISBN каждого издателя-партнера.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24. </w:t>
      </w:r>
      <w:r w:rsidR="00444544" w:rsidRPr="002B7938">
        <w:rPr>
          <w:rFonts w:ascii="Times New Roman" w:hAnsi="Times New Roman" w:cs="Times New Roman"/>
          <w:sz w:val="28"/>
          <w:szCs w:val="28"/>
        </w:rPr>
        <w:t>Электронным документам ISBN присваивается по тем же правилам, как и для печатных книг и брошюр. ISBN приводят на титульном экране, этикетке носителя, первичной и вторичной упаковке, в отдельно изданной сопроводительной документации.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25. </w:t>
      </w:r>
      <w:r w:rsidR="00444544" w:rsidRPr="002B7938">
        <w:rPr>
          <w:rFonts w:ascii="Times New Roman" w:hAnsi="Times New Roman" w:cs="Times New Roman"/>
          <w:sz w:val="28"/>
          <w:szCs w:val="28"/>
        </w:rPr>
        <w:t>Электронные книги он-</w:t>
      </w:r>
      <w:proofErr w:type="spellStart"/>
      <w:r w:rsidR="00444544" w:rsidRPr="002B793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444544" w:rsidRPr="002B7938">
        <w:rPr>
          <w:rFonts w:ascii="Times New Roman" w:hAnsi="Times New Roman" w:cs="Times New Roman"/>
          <w:sz w:val="28"/>
          <w:szCs w:val="28"/>
        </w:rPr>
        <w:t>:</w:t>
      </w:r>
    </w:p>
    <w:p w:rsidR="00444544" w:rsidRPr="002B7938" w:rsidRDefault="00444544" w:rsidP="00444544">
      <w:pPr>
        <w:pStyle w:val="a5"/>
        <w:numPr>
          <w:ilvl w:val="0"/>
          <w:numId w:val="11"/>
        </w:numPr>
        <w:ind w:left="0" w:firstLine="567"/>
        <w:jc w:val="left"/>
        <w:rPr>
          <w:rStyle w:val="apple-converted-space"/>
          <w:sz w:val="28"/>
          <w:szCs w:val="28"/>
          <w:shd w:val="clear" w:color="auto" w:fill="FFFFFF"/>
        </w:rPr>
      </w:pPr>
      <w:r w:rsidRPr="002B7938">
        <w:rPr>
          <w:rFonts w:ascii="Times New Roman" w:hAnsi="Times New Roman" w:cs="Times New Roman"/>
          <w:sz w:val="28"/>
          <w:szCs w:val="28"/>
        </w:rPr>
        <w:t xml:space="preserve">получают код ISBN для каждого формата </w:t>
      </w:r>
      <w:r w:rsidRPr="002B793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2B7938">
        <w:rPr>
          <w:rFonts w:ascii="Times New Roman" w:hAnsi="Times New Roman" w:cs="Times New Roman"/>
          <w:sz w:val="28"/>
          <w:szCs w:val="28"/>
          <w:shd w:val="clear" w:color="auto" w:fill="FFFFFF"/>
        </w:rPr>
        <w:t>epub</w:t>
      </w:r>
      <w:proofErr w:type="spellEnd"/>
      <w:r w:rsidRPr="002B7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B7938">
        <w:rPr>
          <w:rFonts w:ascii="Times New Roman" w:hAnsi="Times New Roman" w:cs="Times New Roman"/>
          <w:sz w:val="28"/>
          <w:szCs w:val="28"/>
          <w:shd w:val="clear" w:color="auto" w:fill="FFFFFF"/>
        </w:rPr>
        <w:t>pdf</w:t>
      </w:r>
      <w:proofErr w:type="spellEnd"/>
      <w:r w:rsidRPr="002B7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B7938">
        <w:rPr>
          <w:rFonts w:ascii="Times New Roman" w:hAnsi="Times New Roman" w:cs="Times New Roman"/>
          <w:sz w:val="28"/>
          <w:szCs w:val="28"/>
          <w:shd w:val="clear" w:color="auto" w:fill="FFFFFF"/>
        </w:rPr>
        <w:t>mobi</w:t>
      </w:r>
      <w:proofErr w:type="spellEnd"/>
      <w:r w:rsidRPr="002B7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др.);</w:t>
      </w:r>
      <w:r w:rsidRPr="002B7938">
        <w:rPr>
          <w:rStyle w:val="apple-converted-space"/>
          <w:sz w:val="28"/>
          <w:szCs w:val="28"/>
          <w:shd w:val="clear" w:color="auto" w:fill="FFFFFF"/>
        </w:rPr>
        <w:t> </w:t>
      </w:r>
    </w:p>
    <w:p w:rsidR="00444544" w:rsidRPr="002B7938" w:rsidRDefault="00444544" w:rsidP="00444544">
      <w:pPr>
        <w:pStyle w:val="a5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>различные издания с типовыми системами защиты, но с разными правами использования мультимедиа (копирование, оттиск/ печать и т.д.) получают код ISBN;</w:t>
      </w:r>
    </w:p>
    <w:p w:rsidR="00444544" w:rsidRPr="002B7938" w:rsidRDefault="00444544" w:rsidP="00444544">
      <w:pPr>
        <w:pStyle w:val="a5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>электронные аналоги печатных изданий</w:t>
      </w:r>
      <w:r w:rsidRPr="002B7938">
        <w:rPr>
          <w:sz w:val="28"/>
          <w:szCs w:val="28"/>
        </w:rPr>
        <w:t xml:space="preserve"> </w:t>
      </w:r>
      <w:r w:rsidRPr="002B7938">
        <w:rPr>
          <w:rFonts w:ascii="Times New Roman" w:hAnsi="Times New Roman" w:cs="Times New Roman"/>
          <w:sz w:val="28"/>
          <w:szCs w:val="28"/>
        </w:rPr>
        <w:t>получают новый код ISBN, отличающийся от кода  печатного издания, код, который должен отображаться на титульном экране.</w:t>
      </w:r>
    </w:p>
    <w:p w:rsidR="00444544" w:rsidRPr="002B7938" w:rsidRDefault="00444544" w:rsidP="00444544">
      <w:pPr>
        <w:pStyle w:val="a5"/>
        <w:numPr>
          <w:ilvl w:val="0"/>
          <w:numId w:val="1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 xml:space="preserve">образовательные или преподавательские компьютерные программы, получают код ISBN,  который приводят на титульном экране и / </w:t>
      </w:r>
      <w:r w:rsidRPr="002B7938">
        <w:rPr>
          <w:rFonts w:ascii="Times New Roman" w:hAnsi="Times New Roman" w:cs="Times New Roman"/>
          <w:sz w:val="28"/>
          <w:szCs w:val="28"/>
        </w:rPr>
        <w:lastRenderedPageBreak/>
        <w:t>или на обложке этого документа.</w:t>
      </w:r>
    </w:p>
    <w:p w:rsidR="00444544" w:rsidRPr="002B7938" w:rsidRDefault="00481D60" w:rsidP="00481D60">
      <w:pPr>
        <w:pStyle w:val="a3"/>
        <w:tabs>
          <w:tab w:val="left" w:pos="993"/>
        </w:tabs>
        <w:spacing w:after="0"/>
        <w:ind w:left="567"/>
        <w:jc w:val="both"/>
        <w:rPr>
          <w:sz w:val="28"/>
          <w:szCs w:val="28"/>
        </w:rPr>
      </w:pPr>
      <w:r w:rsidRPr="002B7938">
        <w:rPr>
          <w:sz w:val="28"/>
          <w:szCs w:val="28"/>
          <w:lang w:val="ro-RO"/>
        </w:rPr>
        <w:t xml:space="preserve">26. </w:t>
      </w:r>
      <w:r w:rsidR="00444544" w:rsidRPr="002B7938">
        <w:rPr>
          <w:sz w:val="28"/>
          <w:szCs w:val="28"/>
        </w:rPr>
        <w:t>Один и тот же номер ISBN не может принадлежать различным изданиям. Печатание издателями кодов ISBN, без их регистрации в базе данных ISBN и без их отражения в "Национальной библиографии" квалифицируются как злоупотребление, и карается согласно действующему законодательству.</w:t>
      </w:r>
    </w:p>
    <w:p w:rsidR="00444544" w:rsidRPr="002B7938" w:rsidRDefault="00444544" w:rsidP="00444544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444544" w:rsidRPr="002B7938" w:rsidRDefault="00444544" w:rsidP="00444544">
      <w:pPr>
        <w:pStyle w:val="1"/>
        <w:spacing w:before="0"/>
        <w:rPr>
          <w:rFonts w:ascii="Times New Roman" w:hAnsi="Times New Roman"/>
          <w:bCs/>
          <w:szCs w:val="28"/>
        </w:rPr>
      </w:pPr>
      <w:r w:rsidRPr="002B7938">
        <w:rPr>
          <w:rFonts w:ascii="Times New Roman" w:hAnsi="Times New Roman"/>
          <w:bCs/>
          <w:szCs w:val="28"/>
        </w:rPr>
        <w:t>V. ISBN И ШТРИХ</w:t>
      </w:r>
      <w:r w:rsidRPr="002B7938">
        <w:rPr>
          <w:rFonts w:ascii="Times New Roman" w:hAnsi="Times New Roman"/>
          <w:bCs/>
          <w:szCs w:val="28"/>
          <w:lang w:val="ro-RO"/>
        </w:rPr>
        <w:t>-</w:t>
      </w:r>
      <w:r w:rsidRPr="002B7938">
        <w:rPr>
          <w:rFonts w:ascii="Times New Roman" w:hAnsi="Times New Roman"/>
          <w:bCs/>
          <w:szCs w:val="28"/>
        </w:rPr>
        <w:t>КОД</w:t>
      </w:r>
    </w:p>
    <w:p w:rsidR="00444544" w:rsidRPr="002B7938" w:rsidRDefault="00444544" w:rsidP="00444544">
      <w:pPr>
        <w:pStyle w:val="21"/>
        <w:rPr>
          <w:b/>
          <w:szCs w:val="28"/>
        </w:rPr>
      </w:pPr>
    </w:p>
    <w:p w:rsidR="00444544" w:rsidRPr="002B7938" w:rsidRDefault="00481D60" w:rsidP="00481D60">
      <w:pPr>
        <w:pStyle w:val="21"/>
        <w:tabs>
          <w:tab w:val="left" w:pos="993"/>
        </w:tabs>
        <w:ind w:left="567" w:firstLine="0"/>
        <w:rPr>
          <w:szCs w:val="28"/>
        </w:rPr>
      </w:pPr>
      <w:r w:rsidRPr="002B7938">
        <w:rPr>
          <w:szCs w:val="28"/>
          <w:lang w:val="ro-RO"/>
        </w:rPr>
        <w:t xml:space="preserve">27. </w:t>
      </w:r>
      <w:r w:rsidR="00444544" w:rsidRPr="002B7938">
        <w:rPr>
          <w:szCs w:val="28"/>
        </w:rPr>
        <w:t>Штрих</w:t>
      </w:r>
      <w:r w:rsidR="00444544" w:rsidRPr="002B7938">
        <w:rPr>
          <w:szCs w:val="28"/>
          <w:lang w:val="ro-RO"/>
        </w:rPr>
        <w:t>-</w:t>
      </w:r>
      <w:r w:rsidR="00444544" w:rsidRPr="002B7938">
        <w:rPr>
          <w:szCs w:val="28"/>
        </w:rPr>
        <w:t>код издания подготавливают на основе ISBN.  ISBN в буквенно-цифровой форме печатают над графическими линиями штрихового кода.</w:t>
      </w:r>
    </w:p>
    <w:p w:rsidR="00444544" w:rsidRPr="002B7938" w:rsidRDefault="00444544" w:rsidP="00444544">
      <w:pPr>
        <w:pStyle w:val="21"/>
        <w:rPr>
          <w:szCs w:val="28"/>
        </w:rPr>
      </w:pPr>
    </w:p>
    <w:p w:rsidR="00444544" w:rsidRPr="002B7938" w:rsidRDefault="00444544" w:rsidP="00444544">
      <w:pPr>
        <w:jc w:val="center"/>
        <w:rPr>
          <w:sz w:val="28"/>
          <w:szCs w:val="28"/>
        </w:rPr>
      </w:pPr>
      <w:r w:rsidRPr="002B7938">
        <w:rPr>
          <w:noProof/>
          <w:spacing w:val="5"/>
          <w:sz w:val="28"/>
          <w:szCs w:val="28"/>
        </w:rPr>
        <w:drawing>
          <wp:inline distT="0" distB="0" distL="0" distR="0">
            <wp:extent cx="1346200" cy="1244600"/>
            <wp:effectExtent l="19050" t="0" r="6350" b="0"/>
            <wp:docPr id="1" name="Рисунок 1" descr="Operele unui prost destep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ele unui prost destept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544" w:rsidRPr="002B7938" w:rsidRDefault="00444544" w:rsidP="00444544">
      <w:pPr>
        <w:rPr>
          <w:sz w:val="28"/>
          <w:szCs w:val="28"/>
        </w:rPr>
      </w:pPr>
    </w:p>
    <w:p w:rsidR="00444544" w:rsidRPr="002B7938" w:rsidRDefault="00481D60" w:rsidP="00481D60">
      <w:pPr>
        <w:pStyle w:val="21"/>
        <w:tabs>
          <w:tab w:val="left" w:pos="993"/>
        </w:tabs>
        <w:ind w:left="567" w:firstLine="0"/>
        <w:rPr>
          <w:szCs w:val="28"/>
        </w:rPr>
      </w:pPr>
      <w:r w:rsidRPr="002B7938">
        <w:rPr>
          <w:szCs w:val="28"/>
          <w:lang w:val="ro-RO"/>
        </w:rPr>
        <w:t xml:space="preserve">28. </w:t>
      </w:r>
      <w:r w:rsidR="00444544" w:rsidRPr="002B7938">
        <w:rPr>
          <w:szCs w:val="28"/>
        </w:rPr>
        <w:t>Штриховой код тома многотомного издания подготавливают на основе ISBN данного тома.</w:t>
      </w:r>
    </w:p>
    <w:p w:rsidR="00444544" w:rsidRPr="002B7938" w:rsidRDefault="00481D60" w:rsidP="00481D60">
      <w:pPr>
        <w:pStyle w:val="21"/>
        <w:tabs>
          <w:tab w:val="left" w:pos="993"/>
        </w:tabs>
        <w:ind w:left="567" w:firstLine="0"/>
        <w:rPr>
          <w:szCs w:val="28"/>
        </w:rPr>
      </w:pPr>
      <w:r w:rsidRPr="002B7938">
        <w:rPr>
          <w:szCs w:val="28"/>
          <w:lang w:val="ro-RO"/>
        </w:rPr>
        <w:t xml:space="preserve">29. </w:t>
      </w:r>
      <w:r w:rsidR="00444544" w:rsidRPr="002B7938">
        <w:rPr>
          <w:szCs w:val="28"/>
        </w:rPr>
        <w:t>Штрих</w:t>
      </w:r>
      <w:r w:rsidR="00444544" w:rsidRPr="002B7938">
        <w:rPr>
          <w:szCs w:val="28"/>
          <w:lang w:val="ro-RO"/>
        </w:rPr>
        <w:t>-</w:t>
      </w:r>
      <w:r w:rsidR="00444544" w:rsidRPr="002B7938">
        <w:rPr>
          <w:szCs w:val="28"/>
        </w:rPr>
        <w:t>код издания, выпущенного совместно несколькими издателями, подготавливают на основе ISBN одного из издателей-партнеров.</w:t>
      </w:r>
    </w:p>
    <w:p w:rsidR="00444544" w:rsidRPr="002B7938" w:rsidRDefault="00444544" w:rsidP="00444544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444544" w:rsidRPr="002B7938" w:rsidRDefault="00444544" w:rsidP="00444544">
      <w:pPr>
        <w:pStyle w:val="1"/>
        <w:numPr>
          <w:ilvl w:val="0"/>
          <w:numId w:val="12"/>
        </w:numPr>
        <w:spacing w:before="0"/>
        <w:ind w:left="0" w:firstLine="0"/>
        <w:rPr>
          <w:rFonts w:ascii="Times New Roman" w:hAnsi="Times New Roman"/>
          <w:bCs/>
          <w:szCs w:val="28"/>
        </w:rPr>
      </w:pPr>
      <w:r w:rsidRPr="002B7938">
        <w:rPr>
          <w:rFonts w:ascii="Times New Roman" w:hAnsi="Times New Roman"/>
          <w:bCs/>
          <w:szCs w:val="28"/>
        </w:rPr>
        <w:t>НАЦИОНАЛЬНОЕ АГЕНТСТВО ISBN МОЛДОВА</w:t>
      </w:r>
    </w:p>
    <w:p w:rsidR="00444544" w:rsidRPr="002B7938" w:rsidRDefault="00444544" w:rsidP="00444544">
      <w:pPr>
        <w:pStyle w:val="a5"/>
        <w:ind w:left="126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30. </w:t>
      </w:r>
      <w:r w:rsidR="00444544" w:rsidRPr="002B7938">
        <w:rPr>
          <w:rFonts w:ascii="Times New Roman" w:hAnsi="Times New Roman" w:cs="Times New Roman"/>
          <w:sz w:val="28"/>
          <w:szCs w:val="28"/>
        </w:rPr>
        <w:t xml:space="preserve">Национальное агентство ISBN Молдова было создано </w:t>
      </w:r>
      <w:r w:rsidR="00444544" w:rsidRPr="002B7938">
        <w:rPr>
          <w:sz w:val="28"/>
          <w:szCs w:val="28"/>
        </w:rPr>
        <w:t xml:space="preserve"> </w:t>
      </w:r>
      <w:r w:rsidR="00444544" w:rsidRPr="002B7938">
        <w:rPr>
          <w:rFonts w:ascii="Times New Roman" w:hAnsi="Times New Roman" w:cs="Times New Roman"/>
          <w:sz w:val="28"/>
          <w:szCs w:val="28"/>
        </w:rPr>
        <w:t>и функционирует в составе Национальной книжной палаты, с 1993 года.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31. </w:t>
      </w:r>
      <w:r w:rsidR="00444544" w:rsidRPr="002B7938">
        <w:rPr>
          <w:rFonts w:ascii="Times New Roman" w:hAnsi="Times New Roman" w:cs="Times New Roman"/>
          <w:sz w:val="28"/>
          <w:szCs w:val="28"/>
        </w:rPr>
        <w:t xml:space="preserve">Национальное агентство ISBN Молдова действует </w:t>
      </w:r>
      <w:r w:rsidR="00444544" w:rsidRPr="002B7938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444544" w:rsidRPr="002B7938">
        <w:rPr>
          <w:rFonts w:ascii="Times New Roman" w:hAnsi="Times New Roman" w:cs="Times New Roman"/>
          <w:sz w:val="28"/>
          <w:szCs w:val="28"/>
        </w:rPr>
        <w:t xml:space="preserve"> нормативными и инструктивными документами Международного Агентства ISBN в Лондоне;</w:t>
      </w:r>
    </w:p>
    <w:p w:rsidR="00444544" w:rsidRPr="002B7938" w:rsidRDefault="00481D60" w:rsidP="00481D60">
      <w:pPr>
        <w:pStyle w:val="a5"/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  <w:lang w:val="ro-RO"/>
        </w:rPr>
        <w:t xml:space="preserve">32. </w:t>
      </w:r>
      <w:r w:rsidR="00444544" w:rsidRPr="002B7938">
        <w:rPr>
          <w:rFonts w:ascii="Times New Roman" w:hAnsi="Times New Roman" w:cs="Times New Roman"/>
          <w:sz w:val="28"/>
          <w:szCs w:val="28"/>
        </w:rPr>
        <w:t>Национальное агентство ISBN Молдова ответственно за:</w:t>
      </w:r>
    </w:p>
    <w:p w:rsidR="00444544" w:rsidRPr="002B7938" w:rsidRDefault="00444544" w:rsidP="00444544">
      <w:pPr>
        <w:pStyle w:val="a5"/>
        <w:numPr>
          <w:ilvl w:val="0"/>
          <w:numId w:val="13"/>
        </w:numPr>
        <w:tabs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>обеспечение учета и регистрации издателей Республики Молдова;</w:t>
      </w:r>
    </w:p>
    <w:p w:rsidR="00444544" w:rsidRPr="002B7938" w:rsidRDefault="00444544" w:rsidP="00444544">
      <w:pPr>
        <w:pStyle w:val="a5"/>
        <w:numPr>
          <w:ilvl w:val="0"/>
          <w:numId w:val="13"/>
        </w:numPr>
        <w:tabs>
          <w:tab w:val="num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2B7938">
        <w:rPr>
          <w:rFonts w:ascii="Times New Roman" w:hAnsi="Times New Roman" w:cs="Times New Roman"/>
          <w:sz w:val="28"/>
          <w:szCs w:val="28"/>
        </w:rPr>
        <w:t>присвоение идентификационного номера ISBN каждому документу, выпускаемому издателями, в соответствии с настоящим положением независимо от языка, содержания или формы;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szCs w:val="28"/>
        </w:rPr>
        <w:t>контроль правильности простановки ISBN национальными издателями;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szCs w:val="28"/>
        </w:rPr>
        <w:t>ведение регистрационной базы данных "ISBN-Молдова", которая содержит информацию (библиографические записи) редактированные согласно специфическим нормам ISBN, о присвоенных кодах ISBN книгам и брошюрам;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szCs w:val="28"/>
        </w:rPr>
        <w:lastRenderedPageBreak/>
        <w:t>принятие деятельного участия в стандартизации книг, брошюр и осуществление библиографического контроля на национальном и международном уровнях;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szCs w:val="28"/>
        </w:rPr>
        <w:t>кооперирование и развитие ISBN через гармонизацию процессов, норм и активное участие в работе международной системы ISBN;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szCs w:val="28"/>
        </w:rPr>
        <w:t>передачу информации в Международное Агентство ISBN, для их интеграции в международную базу данных;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szCs w:val="28"/>
        </w:rPr>
        <w:t>установление отношений с издателями и других факторов по любому вопросу касающихся системы ISBN;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szCs w:val="28"/>
        </w:rPr>
        <w:t>кооперирование с национальными программами относящиеся к книгам, брошюрам путем издания «Национальной библиографии Молдовы»;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szCs w:val="28"/>
        </w:rPr>
        <w:t>сотрудничество с другими национальными агентствами ISBN;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szCs w:val="28"/>
        </w:rPr>
        <w:t xml:space="preserve">предоставление годового отчета о издательской деятельности на национальном уровне в Международное Агентство ISBN, для его включения в международный каталог издателей </w:t>
      </w:r>
      <w:r w:rsidRPr="002B7938">
        <w:rPr>
          <w:szCs w:val="28"/>
          <w:shd w:val="clear" w:color="auto" w:fill="FFFFFF"/>
        </w:rPr>
        <w:t xml:space="preserve">- </w:t>
      </w:r>
      <w:proofErr w:type="spellStart"/>
      <w:r w:rsidRPr="002B7938">
        <w:rPr>
          <w:szCs w:val="28"/>
          <w:shd w:val="clear" w:color="auto" w:fill="FFFFFF"/>
        </w:rPr>
        <w:t>Publisher’s</w:t>
      </w:r>
      <w:proofErr w:type="spellEnd"/>
      <w:r w:rsidRPr="002B7938">
        <w:rPr>
          <w:szCs w:val="28"/>
          <w:shd w:val="clear" w:color="auto" w:fill="FFFFFF"/>
        </w:rPr>
        <w:t xml:space="preserve"> </w:t>
      </w:r>
      <w:proofErr w:type="spellStart"/>
      <w:r w:rsidRPr="002B7938">
        <w:rPr>
          <w:szCs w:val="28"/>
          <w:shd w:val="clear" w:color="auto" w:fill="FFFFFF"/>
        </w:rPr>
        <w:t>International</w:t>
      </w:r>
      <w:proofErr w:type="spellEnd"/>
      <w:r w:rsidRPr="002B7938">
        <w:rPr>
          <w:szCs w:val="28"/>
          <w:shd w:val="clear" w:color="auto" w:fill="FFFFFF"/>
        </w:rPr>
        <w:t xml:space="preserve"> ISBN </w:t>
      </w:r>
      <w:proofErr w:type="spellStart"/>
      <w:r w:rsidRPr="002B7938">
        <w:rPr>
          <w:szCs w:val="28"/>
          <w:shd w:val="clear" w:color="auto" w:fill="FFFFFF"/>
        </w:rPr>
        <w:t>Directory</w:t>
      </w:r>
      <w:proofErr w:type="spellEnd"/>
      <w:r w:rsidRPr="002B7938">
        <w:rPr>
          <w:szCs w:val="28"/>
        </w:rPr>
        <w:t>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szCs w:val="28"/>
        </w:rPr>
        <w:t>ведение регистрационной базы данных об издателях Республики Молдова обладающими кодами ISBN, дополнение базы данных новыми потенциальными издателями, классификация издателей;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szCs w:val="28"/>
        </w:rPr>
        <w:t>соотношение базы данных ISBN с регистрацией CIP;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szCs w:val="28"/>
        </w:rPr>
        <w:t>сверка записей из базы данных ISBN с базой данных выпускаемых документов CIP, их дополнение для последующего включения в «Национальной библиографии Молдовы»;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szCs w:val="28"/>
        </w:rPr>
        <w:t>составление и распространение материалов о внедрение системы ISBN в Молдове, в соответствии с нормативными и инструктивными документами Международного Агентства ISBN;</w:t>
      </w:r>
    </w:p>
    <w:p w:rsidR="00444544" w:rsidRPr="002B7938" w:rsidRDefault="00444544" w:rsidP="00444544">
      <w:pPr>
        <w:pStyle w:val="21"/>
        <w:numPr>
          <w:ilvl w:val="0"/>
          <w:numId w:val="13"/>
        </w:numPr>
        <w:tabs>
          <w:tab w:val="num" w:pos="993"/>
        </w:tabs>
        <w:ind w:left="0" w:firstLine="567"/>
        <w:rPr>
          <w:szCs w:val="28"/>
        </w:rPr>
      </w:pPr>
      <w:r w:rsidRPr="002B7938">
        <w:rPr>
          <w:color w:val="000000"/>
          <w:szCs w:val="28"/>
          <w:shd w:val="clear" w:color="auto" w:fill="FFFFFF"/>
        </w:rPr>
        <w:t>оказание методической помощи издателям в простановке и использовании</w:t>
      </w:r>
      <w:r w:rsidRPr="002B7938">
        <w:rPr>
          <w:rStyle w:val="apple-converted-space"/>
          <w:color w:val="000000"/>
          <w:szCs w:val="28"/>
          <w:shd w:val="clear" w:color="auto" w:fill="FFFFFF"/>
        </w:rPr>
        <w:t> </w:t>
      </w:r>
      <w:r w:rsidRPr="002B7938">
        <w:rPr>
          <w:color w:val="000000"/>
          <w:szCs w:val="28"/>
          <w:shd w:val="clear" w:color="auto" w:fill="FFFFFF"/>
        </w:rPr>
        <w:t>ISBN.</w:t>
      </w:r>
    </w:p>
    <w:p w:rsidR="00444544" w:rsidRPr="002B7938" w:rsidRDefault="00444544" w:rsidP="00444544">
      <w:pPr>
        <w:pStyle w:val="21"/>
        <w:ind w:left="927" w:firstLine="0"/>
        <w:jc w:val="left"/>
        <w:rPr>
          <w:szCs w:val="28"/>
        </w:rPr>
      </w:pPr>
    </w:p>
    <w:p w:rsidR="00444544" w:rsidRPr="002B7938" w:rsidRDefault="00444544" w:rsidP="00444544">
      <w:pPr>
        <w:pStyle w:val="1"/>
        <w:numPr>
          <w:ilvl w:val="0"/>
          <w:numId w:val="12"/>
        </w:numPr>
        <w:spacing w:before="0"/>
        <w:ind w:left="0" w:firstLine="0"/>
        <w:rPr>
          <w:rFonts w:ascii="Times New Roman" w:hAnsi="Times New Roman"/>
          <w:bCs/>
          <w:szCs w:val="28"/>
        </w:rPr>
      </w:pPr>
      <w:r w:rsidRPr="002B7938">
        <w:rPr>
          <w:rFonts w:ascii="Times New Roman" w:hAnsi="Times New Roman"/>
          <w:bCs/>
          <w:szCs w:val="28"/>
        </w:rPr>
        <w:t>ОТВЕТСТВЕННОСТЬ И ОБЯЗАННОСТИ  ИЗДАТЕЛЯ</w:t>
      </w:r>
    </w:p>
    <w:p w:rsidR="00444544" w:rsidRPr="002B7938" w:rsidRDefault="00444544" w:rsidP="00444544">
      <w:pPr>
        <w:pStyle w:val="21"/>
        <w:rPr>
          <w:szCs w:val="28"/>
        </w:rPr>
      </w:pPr>
    </w:p>
    <w:p w:rsidR="00444544" w:rsidRPr="002B7938" w:rsidRDefault="00481D60" w:rsidP="00481D60">
      <w:pPr>
        <w:pStyle w:val="21"/>
        <w:tabs>
          <w:tab w:val="left" w:pos="993"/>
        </w:tabs>
        <w:ind w:left="567" w:firstLine="0"/>
        <w:rPr>
          <w:szCs w:val="28"/>
        </w:rPr>
      </w:pPr>
      <w:r w:rsidRPr="002B7938">
        <w:rPr>
          <w:szCs w:val="28"/>
          <w:lang w:val="ro-RO"/>
        </w:rPr>
        <w:t xml:space="preserve">33. </w:t>
      </w:r>
      <w:proofErr w:type="spellStart"/>
      <w:r w:rsidR="00444544" w:rsidRPr="002B7938">
        <w:rPr>
          <w:szCs w:val="28"/>
        </w:rPr>
        <w:t>Cогласно</w:t>
      </w:r>
      <w:proofErr w:type="spellEnd"/>
      <w:r w:rsidR="00444544" w:rsidRPr="002B7938">
        <w:rPr>
          <w:szCs w:val="28"/>
        </w:rPr>
        <w:t xml:space="preserve"> настоящему положению, присоединение к системе ISBN накладывает на издателя ответственность за:</w:t>
      </w:r>
    </w:p>
    <w:p w:rsidR="00444544" w:rsidRPr="002B7938" w:rsidRDefault="00444544" w:rsidP="00444544">
      <w:pPr>
        <w:pStyle w:val="style9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B7938">
        <w:rPr>
          <w:color w:val="000000"/>
          <w:sz w:val="28"/>
          <w:szCs w:val="28"/>
        </w:rPr>
        <w:t>использование только выданных Национальной книжной  палаты</w:t>
      </w:r>
      <w:r w:rsidRPr="002B7938">
        <w:rPr>
          <w:rStyle w:val="apple-converted-space"/>
          <w:color w:val="000000"/>
          <w:sz w:val="28"/>
          <w:szCs w:val="28"/>
        </w:rPr>
        <w:t> </w:t>
      </w:r>
      <w:r w:rsidRPr="002B7938">
        <w:rPr>
          <w:color w:val="000000"/>
          <w:sz w:val="28"/>
          <w:szCs w:val="28"/>
        </w:rPr>
        <w:t xml:space="preserve">номеров </w:t>
      </w:r>
      <w:proofErr w:type="spellStart"/>
      <w:r w:rsidRPr="002B7938">
        <w:rPr>
          <w:color w:val="000000"/>
          <w:sz w:val="28"/>
          <w:szCs w:val="28"/>
        </w:rPr>
        <w:t>регистранта</w:t>
      </w:r>
      <w:proofErr w:type="spellEnd"/>
      <w:r w:rsidRPr="002B7938">
        <w:rPr>
          <w:color w:val="000000"/>
          <w:sz w:val="28"/>
          <w:szCs w:val="28"/>
        </w:rPr>
        <w:t>;</w:t>
      </w:r>
    </w:p>
    <w:p w:rsidR="00444544" w:rsidRPr="002B7938" w:rsidRDefault="00444544" w:rsidP="00444544">
      <w:pPr>
        <w:pStyle w:val="style9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B7938">
        <w:rPr>
          <w:color w:val="000000"/>
          <w:sz w:val="28"/>
          <w:szCs w:val="28"/>
        </w:rPr>
        <w:t>простановку номера</w:t>
      </w:r>
      <w:r w:rsidRPr="002B7938">
        <w:rPr>
          <w:rStyle w:val="apple-converted-space"/>
          <w:color w:val="000000"/>
          <w:sz w:val="28"/>
          <w:szCs w:val="28"/>
        </w:rPr>
        <w:t> </w:t>
      </w:r>
      <w:r w:rsidRPr="002B7938">
        <w:rPr>
          <w:color w:val="000000"/>
          <w:sz w:val="28"/>
          <w:szCs w:val="28"/>
        </w:rPr>
        <w:t>ISBN</w:t>
      </w:r>
      <w:r w:rsidRPr="002B7938">
        <w:rPr>
          <w:rStyle w:val="apple-converted-space"/>
          <w:color w:val="000000"/>
          <w:sz w:val="28"/>
          <w:szCs w:val="28"/>
        </w:rPr>
        <w:t> </w:t>
      </w:r>
      <w:r w:rsidRPr="002B7938">
        <w:rPr>
          <w:color w:val="000000"/>
          <w:sz w:val="28"/>
          <w:szCs w:val="28"/>
        </w:rPr>
        <w:t>на каждом своем издании;</w:t>
      </w:r>
    </w:p>
    <w:p w:rsidR="00444544" w:rsidRPr="002B7938" w:rsidRDefault="00444544" w:rsidP="00444544">
      <w:pPr>
        <w:pStyle w:val="style9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B7938">
        <w:rPr>
          <w:color w:val="000000"/>
          <w:sz w:val="28"/>
          <w:szCs w:val="28"/>
        </w:rPr>
        <w:t>несанкционированную передачу</w:t>
      </w:r>
      <w:r w:rsidRPr="002B7938">
        <w:rPr>
          <w:rStyle w:val="apple-converted-space"/>
          <w:color w:val="000000"/>
          <w:sz w:val="28"/>
          <w:szCs w:val="28"/>
        </w:rPr>
        <w:t> </w:t>
      </w:r>
      <w:r w:rsidRPr="002B7938">
        <w:rPr>
          <w:color w:val="000000"/>
          <w:sz w:val="28"/>
          <w:szCs w:val="28"/>
        </w:rPr>
        <w:t xml:space="preserve">ISBN, выданных Национальной </w:t>
      </w:r>
      <w:proofErr w:type="gramStart"/>
      <w:r w:rsidRPr="002B7938">
        <w:rPr>
          <w:color w:val="000000"/>
          <w:sz w:val="28"/>
          <w:szCs w:val="28"/>
        </w:rPr>
        <w:t>книжной  палатой</w:t>
      </w:r>
      <w:proofErr w:type="gramEnd"/>
      <w:r w:rsidRPr="002B7938">
        <w:rPr>
          <w:rStyle w:val="apple-converted-space"/>
          <w:color w:val="000000"/>
          <w:sz w:val="28"/>
          <w:szCs w:val="28"/>
        </w:rPr>
        <w:t> </w:t>
      </w:r>
      <w:r w:rsidRPr="002B7938">
        <w:rPr>
          <w:color w:val="000000"/>
          <w:sz w:val="28"/>
          <w:szCs w:val="28"/>
        </w:rPr>
        <w:t>данному издателю, другому издателю;</w:t>
      </w:r>
    </w:p>
    <w:p w:rsidR="00444544" w:rsidRPr="002B7938" w:rsidRDefault="00444544" w:rsidP="00444544">
      <w:pPr>
        <w:pStyle w:val="style9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B7938">
        <w:rPr>
          <w:color w:val="000000"/>
          <w:sz w:val="28"/>
          <w:szCs w:val="28"/>
        </w:rPr>
        <w:t>информирование Национальную книжную палату</w:t>
      </w:r>
      <w:r w:rsidRPr="002B7938">
        <w:rPr>
          <w:rStyle w:val="apple-converted-space"/>
          <w:color w:val="000000"/>
          <w:sz w:val="28"/>
          <w:szCs w:val="28"/>
        </w:rPr>
        <w:t> </w:t>
      </w:r>
      <w:r w:rsidRPr="002B7938">
        <w:rPr>
          <w:color w:val="000000"/>
          <w:sz w:val="28"/>
          <w:szCs w:val="28"/>
        </w:rPr>
        <w:t>об использовании выделенных издателю номеров</w:t>
      </w:r>
      <w:r w:rsidRPr="002B7938">
        <w:rPr>
          <w:rStyle w:val="apple-converted-space"/>
          <w:color w:val="000000"/>
          <w:sz w:val="28"/>
          <w:szCs w:val="28"/>
        </w:rPr>
        <w:t> </w:t>
      </w:r>
      <w:r w:rsidRPr="002B7938">
        <w:rPr>
          <w:color w:val="000000"/>
          <w:sz w:val="28"/>
          <w:szCs w:val="28"/>
        </w:rPr>
        <w:t>ISBN, об отмене печатания того или иного издания;</w:t>
      </w:r>
    </w:p>
    <w:p w:rsidR="00444544" w:rsidRPr="002B7938" w:rsidRDefault="00444544" w:rsidP="00444544">
      <w:pPr>
        <w:pStyle w:val="style9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B7938">
        <w:rPr>
          <w:color w:val="000000"/>
          <w:sz w:val="28"/>
          <w:szCs w:val="28"/>
        </w:rPr>
        <w:t>информирование Национальную книжную палату об изменении своего названия, юридического адреса, прекращении деятельности;</w:t>
      </w:r>
    </w:p>
    <w:p w:rsidR="00444544" w:rsidRPr="002B7938" w:rsidRDefault="00444544" w:rsidP="00444544">
      <w:pPr>
        <w:pStyle w:val="style9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t xml:space="preserve">предоставление в Национальную книжную палату годовых отчетов о </w:t>
      </w:r>
      <w:proofErr w:type="gramStart"/>
      <w:r w:rsidRPr="002B7938">
        <w:rPr>
          <w:sz w:val="28"/>
          <w:szCs w:val="28"/>
        </w:rPr>
        <w:t>выпускаемых  документов</w:t>
      </w:r>
      <w:proofErr w:type="gramEnd"/>
      <w:r w:rsidRPr="002B7938">
        <w:rPr>
          <w:sz w:val="28"/>
          <w:szCs w:val="28"/>
        </w:rPr>
        <w:t xml:space="preserve"> до 10 января  текущего года;</w:t>
      </w:r>
    </w:p>
    <w:p w:rsidR="00444544" w:rsidRPr="002B7938" w:rsidRDefault="00444544" w:rsidP="00444544">
      <w:pPr>
        <w:pStyle w:val="style90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B7938">
        <w:rPr>
          <w:sz w:val="28"/>
          <w:szCs w:val="28"/>
        </w:rPr>
        <w:lastRenderedPageBreak/>
        <w:t>издатель несет полную ответственность за достоверность данных, внесенных в формуляре CIP.</w:t>
      </w:r>
    </w:p>
    <w:p w:rsidR="00444544" w:rsidRPr="002B7938" w:rsidRDefault="00444544" w:rsidP="00444544">
      <w:pPr>
        <w:pStyle w:val="style90"/>
        <w:spacing w:before="0" w:beforeAutospacing="0" w:after="0" w:afterAutospacing="0"/>
        <w:rPr>
          <w:sz w:val="28"/>
          <w:szCs w:val="28"/>
        </w:rPr>
      </w:pPr>
    </w:p>
    <w:p w:rsidR="00444544" w:rsidRPr="002B7938" w:rsidRDefault="00444544" w:rsidP="00444544">
      <w:pPr>
        <w:pStyle w:val="1"/>
        <w:spacing w:before="0"/>
        <w:rPr>
          <w:rFonts w:ascii="Times New Roman" w:hAnsi="Times New Roman"/>
          <w:bCs/>
          <w:szCs w:val="28"/>
        </w:rPr>
      </w:pPr>
      <w:r w:rsidRPr="002B7938">
        <w:rPr>
          <w:rFonts w:ascii="Times New Roman" w:hAnsi="Times New Roman"/>
          <w:bCs/>
          <w:szCs w:val="28"/>
        </w:rPr>
        <w:t>VIII. ЗАКЛЮЧИТЕЛЬНЫЕ ПОЛОЖЕНИЯ</w:t>
      </w:r>
    </w:p>
    <w:p w:rsidR="00444544" w:rsidRPr="002B7938" w:rsidRDefault="00444544" w:rsidP="00444544">
      <w:pPr>
        <w:pStyle w:val="21"/>
        <w:jc w:val="left"/>
        <w:rPr>
          <w:b/>
          <w:szCs w:val="28"/>
        </w:rPr>
      </w:pPr>
    </w:p>
    <w:p w:rsidR="00444544" w:rsidRPr="002B7938" w:rsidRDefault="00481D60" w:rsidP="00481D60">
      <w:pPr>
        <w:pStyle w:val="21"/>
        <w:tabs>
          <w:tab w:val="left" w:pos="993"/>
        </w:tabs>
        <w:ind w:left="567" w:firstLine="0"/>
        <w:rPr>
          <w:szCs w:val="28"/>
        </w:rPr>
      </w:pPr>
      <w:r w:rsidRPr="002B7938">
        <w:rPr>
          <w:szCs w:val="28"/>
          <w:lang w:val="ro-RO"/>
        </w:rPr>
        <w:t xml:space="preserve">34. </w:t>
      </w:r>
      <w:r w:rsidR="00444544" w:rsidRPr="002B7938">
        <w:rPr>
          <w:szCs w:val="28"/>
        </w:rPr>
        <w:t>Контроль по соблюдению настоящего положения осуществляется Министерством культуры.</w:t>
      </w:r>
    </w:p>
    <w:p w:rsidR="00444544" w:rsidRPr="002B7938" w:rsidRDefault="00481D60" w:rsidP="00481D60">
      <w:pPr>
        <w:pStyle w:val="21"/>
        <w:tabs>
          <w:tab w:val="left" w:pos="993"/>
        </w:tabs>
        <w:ind w:left="567" w:firstLine="0"/>
        <w:rPr>
          <w:szCs w:val="28"/>
        </w:rPr>
      </w:pPr>
      <w:r w:rsidRPr="002B7938">
        <w:rPr>
          <w:szCs w:val="28"/>
          <w:lang w:val="ro-RO"/>
        </w:rPr>
        <w:t xml:space="preserve">35. </w:t>
      </w:r>
      <w:r w:rsidR="00444544" w:rsidRPr="002B7938">
        <w:rPr>
          <w:szCs w:val="28"/>
        </w:rPr>
        <w:t>Несоблюдение требований настоящего положения влечет за собой ответственность согласно действующему законодательству.</w:t>
      </w:r>
    </w:p>
    <w:p w:rsidR="00444544" w:rsidRPr="002B7938" w:rsidRDefault="00444544" w:rsidP="00444544">
      <w:pPr>
        <w:pStyle w:val="21"/>
        <w:jc w:val="left"/>
        <w:rPr>
          <w:szCs w:val="28"/>
        </w:rPr>
      </w:pPr>
    </w:p>
    <w:p w:rsidR="00444544" w:rsidRPr="002B7938" w:rsidRDefault="00444544" w:rsidP="00444544">
      <w:pPr>
        <w:pStyle w:val="21"/>
        <w:jc w:val="left"/>
        <w:rPr>
          <w:szCs w:val="28"/>
        </w:rPr>
      </w:pPr>
    </w:p>
    <w:p w:rsidR="00444544" w:rsidRPr="002B7938" w:rsidRDefault="00444544" w:rsidP="00444544">
      <w:pPr>
        <w:pStyle w:val="21"/>
        <w:rPr>
          <w:szCs w:val="28"/>
        </w:rPr>
      </w:pPr>
    </w:p>
    <w:p w:rsidR="00444544" w:rsidRPr="002B7938" w:rsidRDefault="00444544" w:rsidP="00444544">
      <w:pPr>
        <w:jc w:val="both"/>
        <w:rPr>
          <w:sz w:val="28"/>
          <w:szCs w:val="28"/>
        </w:rPr>
      </w:pPr>
    </w:p>
    <w:p w:rsidR="00444544" w:rsidRPr="002B7938" w:rsidRDefault="00444544" w:rsidP="00444544">
      <w:pPr>
        <w:jc w:val="both"/>
        <w:rPr>
          <w:sz w:val="28"/>
          <w:szCs w:val="28"/>
        </w:rPr>
      </w:pPr>
    </w:p>
    <w:p w:rsidR="00444544" w:rsidRPr="002B7938" w:rsidRDefault="00444544" w:rsidP="00444544">
      <w:pPr>
        <w:jc w:val="both"/>
        <w:rPr>
          <w:sz w:val="28"/>
          <w:szCs w:val="28"/>
        </w:rPr>
      </w:pPr>
    </w:p>
    <w:p w:rsidR="00444544" w:rsidRPr="002B7938" w:rsidRDefault="00444544" w:rsidP="00444544">
      <w:pPr>
        <w:jc w:val="both"/>
        <w:rPr>
          <w:sz w:val="28"/>
          <w:szCs w:val="28"/>
        </w:rPr>
      </w:pPr>
    </w:p>
    <w:p w:rsidR="00444544" w:rsidRPr="002B7938" w:rsidRDefault="00444544" w:rsidP="00444544">
      <w:pPr>
        <w:jc w:val="both"/>
        <w:rPr>
          <w:sz w:val="28"/>
          <w:szCs w:val="28"/>
        </w:rPr>
      </w:pPr>
    </w:p>
    <w:p w:rsidR="00444544" w:rsidRPr="002B7938" w:rsidRDefault="00444544" w:rsidP="00444544">
      <w:pPr>
        <w:jc w:val="both"/>
        <w:rPr>
          <w:sz w:val="28"/>
          <w:szCs w:val="28"/>
        </w:rPr>
      </w:pPr>
    </w:p>
    <w:p w:rsidR="00444544" w:rsidRPr="002B7938" w:rsidRDefault="00444544" w:rsidP="00444544">
      <w:pPr>
        <w:jc w:val="both"/>
        <w:rPr>
          <w:sz w:val="28"/>
          <w:szCs w:val="28"/>
        </w:rPr>
      </w:pPr>
    </w:p>
    <w:p w:rsidR="00444544" w:rsidRPr="002B7938" w:rsidRDefault="00444544" w:rsidP="00444544">
      <w:pPr>
        <w:jc w:val="both"/>
        <w:rPr>
          <w:sz w:val="28"/>
          <w:szCs w:val="28"/>
        </w:rPr>
      </w:pPr>
    </w:p>
    <w:p w:rsidR="002B2462" w:rsidRPr="005904AB" w:rsidRDefault="002B2462">
      <w:pPr>
        <w:rPr>
          <w:sz w:val="28"/>
          <w:szCs w:val="28"/>
        </w:rPr>
      </w:pPr>
    </w:p>
    <w:p w:rsidR="005904AB" w:rsidRPr="00640674" w:rsidRDefault="005904AB">
      <w:pPr>
        <w:rPr>
          <w:sz w:val="28"/>
          <w:szCs w:val="28"/>
        </w:rPr>
      </w:pPr>
    </w:p>
    <w:p w:rsidR="00640674" w:rsidRPr="00B46F71" w:rsidRDefault="00640674">
      <w:pPr>
        <w:rPr>
          <w:sz w:val="28"/>
          <w:szCs w:val="28"/>
        </w:rPr>
      </w:pPr>
    </w:p>
    <w:p w:rsidR="00640674" w:rsidRPr="00B46F71" w:rsidRDefault="00640674">
      <w:pPr>
        <w:rPr>
          <w:sz w:val="28"/>
          <w:szCs w:val="28"/>
        </w:rPr>
      </w:pPr>
    </w:p>
    <w:p w:rsidR="00640674" w:rsidRPr="00B46F71" w:rsidRDefault="00640674">
      <w:pPr>
        <w:rPr>
          <w:sz w:val="28"/>
          <w:szCs w:val="28"/>
        </w:rPr>
      </w:pPr>
    </w:p>
    <w:p w:rsidR="00640674" w:rsidRPr="00B46F71" w:rsidRDefault="00640674">
      <w:pPr>
        <w:rPr>
          <w:sz w:val="28"/>
          <w:szCs w:val="28"/>
        </w:rPr>
      </w:pPr>
    </w:p>
    <w:p w:rsidR="00640674" w:rsidRPr="00B46F71" w:rsidRDefault="00640674">
      <w:pPr>
        <w:rPr>
          <w:sz w:val="28"/>
          <w:szCs w:val="28"/>
        </w:rPr>
      </w:pPr>
    </w:p>
    <w:p w:rsidR="00640674" w:rsidRPr="00B46F71" w:rsidRDefault="00640674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5904AB" w:rsidRPr="0076461A" w:rsidRDefault="005904AB">
      <w:pPr>
        <w:rPr>
          <w:sz w:val="28"/>
          <w:szCs w:val="28"/>
        </w:rPr>
      </w:pPr>
    </w:p>
    <w:p w:rsidR="00640674" w:rsidRPr="00EB04AE" w:rsidRDefault="00640674" w:rsidP="00640674">
      <w:pPr>
        <w:jc w:val="right"/>
        <w:rPr>
          <w:rStyle w:val="a8"/>
          <w:rFonts w:eastAsia="Arial Unicode MS"/>
          <w:b w:val="0"/>
          <w:sz w:val="22"/>
          <w:szCs w:val="22"/>
          <w:lang w:val="ro-RO"/>
        </w:rPr>
      </w:pPr>
      <w:r w:rsidRPr="00EB04AE">
        <w:rPr>
          <w:rStyle w:val="a8"/>
          <w:rFonts w:eastAsia="Arial Unicode MS"/>
          <w:sz w:val="22"/>
          <w:szCs w:val="22"/>
          <w:lang w:val="ro-RO"/>
        </w:rPr>
        <w:lastRenderedPageBreak/>
        <w:t>Anexă</w:t>
      </w:r>
    </w:p>
    <w:p w:rsidR="00640674" w:rsidRPr="00EB04AE" w:rsidRDefault="00640674" w:rsidP="00640674">
      <w:pPr>
        <w:jc w:val="right"/>
        <w:rPr>
          <w:rStyle w:val="a8"/>
          <w:rFonts w:eastAsia="Arial Unicode MS"/>
          <w:b w:val="0"/>
          <w:sz w:val="22"/>
          <w:szCs w:val="22"/>
          <w:lang w:val="ro-RO"/>
        </w:rPr>
      </w:pPr>
      <w:r w:rsidRPr="00EB04AE">
        <w:rPr>
          <w:rStyle w:val="a8"/>
          <w:rFonts w:eastAsia="Arial Unicode MS"/>
          <w:sz w:val="22"/>
          <w:szCs w:val="22"/>
          <w:lang w:val="ro-RO"/>
        </w:rPr>
        <w:t xml:space="preserve"> la Regulamentul de funcţionare </w:t>
      </w:r>
    </w:p>
    <w:p w:rsidR="00640674" w:rsidRPr="00B46F71" w:rsidRDefault="00640674" w:rsidP="00640674">
      <w:pPr>
        <w:jc w:val="right"/>
        <w:rPr>
          <w:b/>
          <w:caps/>
          <w:sz w:val="22"/>
          <w:szCs w:val="2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04AE">
        <w:rPr>
          <w:rStyle w:val="a8"/>
          <w:rFonts w:eastAsia="Arial Unicode MS"/>
          <w:sz w:val="22"/>
          <w:szCs w:val="22"/>
          <w:lang w:val="ro-RO"/>
        </w:rPr>
        <w:t>a Sistemului ISBN în Republica Moldova</w:t>
      </w:r>
    </w:p>
    <w:p w:rsidR="00640674" w:rsidRPr="00B46F71" w:rsidRDefault="00640674" w:rsidP="00640674">
      <w:pPr>
        <w:jc w:val="right"/>
        <w:rPr>
          <w:b/>
          <w:caps/>
          <w:sz w:val="22"/>
          <w:szCs w:val="22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674" w:rsidRPr="00B46F71" w:rsidRDefault="00640674" w:rsidP="00640674">
      <w:pPr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F71"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Contract-TIP</w:t>
      </w:r>
    </w:p>
    <w:p w:rsidR="00640674" w:rsidRPr="0020706F" w:rsidRDefault="00640674" w:rsidP="00640674">
      <w:pPr>
        <w:jc w:val="center"/>
        <w:rPr>
          <w:sz w:val="28"/>
          <w:szCs w:val="28"/>
          <w:lang w:val="ro-RO"/>
        </w:rPr>
      </w:pPr>
      <w:r w:rsidRPr="0020706F">
        <w:rPr>
          <w:sz w:val="28"/>
          <w:szCs w:val="28"/>
          <w:lang w:val="ro-RO"/>
        </w:rPr>
        <w:t>cu privire la aderarea la Agenţia Naţională ISBN</w:t>
      </w:r>
      <w:r>
        <w:rPr>
          <w:sz w:val="28"/>
          <w:szCs w:val="28"/>
          <w:lang w:val="ro-RO"/>
        </w:rPr>
        <w:t xml:space="preserve"> Moldova</w:t>
      </w:r>
    </w:p>
    <w:p w:rsidR="00640674" w:rsidRPr="00B46F71" w:rsidRDefault="00640674" w:rsidP="00640674">
      <w:pPr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674" w:rsidRPr="0020706F" w:rsidRDefault="00640674" w:rsidP="00640674">
      <w:pPr>
        <w:jc w:val="center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</w:t>
      </w:r>
      <w:r w:rsidRPr="0020706F">
        <w:rPr>
          <w:sz w:val="28"/>
          <w:szCs w:val="28"/>
          <w:lang w:val="ro-RO"/>
        </w:rPr>
        <w:t>r</w:t>
      </w:r>
      <w:r w:rsidRPr="0020706F">
        <w:rPr>
          <w:b/>
          <w:sz w:val="28"/>
          <w:szCs w:val="28"/>
          <w:lang w:val="ro-RO"/>
        </w:rPr>
        <w:t>_________</w:t>
      </w:r>
    </w:p>
    <w:p w:rsidR="00640674" w:rsidRPr="0020706F" w:rsidRDefault="00640674" w:rsidP="00640674">
      <w:pPr>
        <w:ind w:firstLine="709"/>
        <w:rPr>
          <w:sz w:val="28"/>
          <w:szCs w:val="28"/>
          <w:lang w:val="ro-RO"/>
        </w:rPr>
      </w:pPr>
    </w:p>
    <w:p w:rsidR="00640674" w:rsidRPr="0020706F" w:rsidRDefault="00640674" w:rsidP="00640674">
      <w:pPr>
        <w:rPr>
          <w:sz w:val="28"/>
          <w:szCs w:val="28"/>
          <w:lang w:val="ro-RO"/>
        </w:rPr>
      </w:pPr>
      <w:r w:rsidRPr="0020706F">
        <w:rPr>
          <w:sz w:val="28"/>
          <w:szCs w:val="28"/>
          <w:lang w:val="ro-RO"/>
        </w:rPr>
        <w:t>mun. Chişinău</w:t>
      </w:r>
      <w:r w:rsidRPr="0020706F">
        <w:rPr>
          <w:sz w:val="28"/>
          <w:szCs w:val="28"/>
          <w:lang w:val="ro-RO"/>
        </w:rPr>
        <w:tab/>
      </w:r>
      <w:r w:rsidRPr="0020706F">
        <w:rPr>
          <w:sz w:val="28"/>
          <w:szCs w:val="28"/>
          <w:lang w:val="ro-RO"/>
        </w:rPr>
        <w:tab/>
      </w:r>
      <w:r w:rsidRPr="0020706F">
        <w:rPr>
          <w:sz w:val="28"/>
          <w:szCs w:val="28"/>
          <w:lang w:val="ro-RO"/>
        </w:rPr>
        <w:tab/>
      </w:r>
      <w:r w:rsidRPr="0020706F">
        <w:rPr>
          <w:sz w:val="28"/>
          <w:szCs w:val="28"/>
          <w:lang w:val="ro-RO"/>
        </w:rPr>
        <w:tab/>
      </w:r>
      <w:r w:rsidRPr="0020706F">
        <w:rPr>
          <w:sz w:val="28"/>
          <w:szCs w:val="28"/>
          <w:lang w:val="ro-RO"/>
        </w:rPr>
        <w:tab/>
      </w:r>
      <w:r w:rsidRPr="0020706F">
        <w:rPr>
          <w:sz w:val="28"/>
          <w:szCs w:val="28"/>
          <w:lang w:val="ro-RO"/>
        </w:rPr>
        <w:tab/>
      </w:r>
      <w:r w:rsidRPr="0020706F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20706F">
        <w:rPr>
          <w:sz w:val="28"/>
          <w:szCs w:val="28"/>
          <w:lang w:val="ro-RO"/>
        </w:rPr>
        <w:t>____</w:t>
      </w:r>
      <w:r>
        <w:rPr>
          <w:sz w:val="28"/>
          <w:szCs w:val="28"/>
          <w:lang w:val="ro-RO"/>
        </w:rPr>
        <w:t xml:space="preserve">  </w:t>
      </w:r>
      <w:r w:rsidRPr="0020706F">
        <w:rPr>
          <w:sz w:val="28"/>
          <w:szCs w:val="28"/>
          <w:lang w:val="ro-RO"/>
        </w:rPr>
        <w:t>___________20 __</w:t>
      </w:r>
    </w:p>
    <w:p w:rsidR="00640674" w:rsidRPr="0020706F" w:rsidRDefault="00640674" w:rsidP="00640674">
      <w:pPr>
        <w:ind w:firstLine="70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:rsidR="00640674" w:rsidRPr="0020706F" w:rsidRDefault="00640674" w:rsidP="00640674">
      <w:pPr>
        <w:ind w:firstLine="709"/>
        <w:rPr>
          <w:sz w:val="28"/>
          <w:szCs w:val="28"/>
          <w:lang w:val="ro-RO"/>
        </w:rPr>
      </w:pPr>
    </w:p>
    <w:p w:rsidR="00640674" w:rsidRPr="0020706F" w:rsidRDefault="00640674" w:rsidP="00640674">
      <w:pPr>
        <w:numPr>
          <w:ilvl w:val="0"/>
          <w:numId w:val="15"/>
        </w:numPr>
        <w:jc w:val="center"/>
        <w:rPr>
          <w:b/>
          <w:sz w:val="28"/>
          <w:szCs w:val="28"/>
          <w:lang w:val="ro-RO"/>
        </w:rPr>
      </w:pPr>
      <w:r w:rsidRPr="0020706F">
        <w:rPr>
          <w:b/>
          <w:sz w:val="28"/>
          <w:szCs w:val="28"/>
          <w:lang w:val="ro-RO"/>
        </w:rPr>
        <w:t>PĂRŢILE</w:t>
      </w:r>
      <w:r>
        <w:rPr>
          <w:b/>
          <w:sz w:val="28"/>
          <w:szCs w:val="28"/>
          <w:lang w:val="ro-RO"/>
        </w:rPr>
        <w:t xml:space="preserve"> </w:t>
      </w:r>
      <w:r w:rsidRPr="0020706F">
        <w:rPr>
          <w:b/>
          <w:sz w:val="28"/>
          <w:szCs w:val="28"/>
          <w:lang w:val="ro-RO"/>
        </w:rPr>
        <w:t>CONTRACTANTE</w:t>
      </w:r>
    </w:p>
    <w:p w:rsidR="00640674" w:rsidRPr="0020706F" w:rsidRDefault="00640674" w:rsidP="00640674">
      <w:pPr>
        <w:jc w:val="center"/>
        <w:rPr>
          <w:b/>
          <w:sz w:val="28"/>
          <w:szCs w:val="28"/>
          <w:lang w:val="ro-RO"/>
        </w:rPr>
      </w:pPr>
    </w:p>
    <w:p w:rsidR="00640674" w:rsidRPr="0020706F" w:rsidRDefault="00640674" w:rsidP="00640674">
      <w:pPr>
        <w:rPr>
          <w:sz w:val="28"/>
          <w:szCs w:val="28"/>
          <w:lang w:val="ro-RO"/>
        </w:rPr>
      </w:pPr>
      <w:r w:rsidRPr="0020706F">
        <w:rPr>
          <w:sz w:val="28"/>
          <w:szCs w:val="28"/>
          <w:lang w:val="ro-RO"/>
        </w:rPr>
        <w:t xml:space="preserve">Prezentul Contract este încheiat între: </w:t>
      </w:r>
    </w:p>
    <w:p w:rsidR="00640674" w:rsidRPr="0020706F" w:rsidRDefault="00640674" w:rsidP="00640674">
      <w:pPr>
        <w:rPr>
          <w:sz w:val="28"/>
          <w:szCs w:val="28"/>
          <w:lang w:val="ro-RO"/>
        </w:rPr>
      </w:pPr>
    </w:p>
    <w:p w:rsidR="00640674" w:rsidRDefault="00640674" w:rsidP="00640674">
      <w:pPr>
        <w:ind w:firstLine="426"/>
        <w:jc w:val="both"/>
        <w:rPr>
          <w:sz w:val="28"/>
          <w:szCs w:val="28"/>
          <w:lang w:val="ro-RO"/>
        </w:rPr>
      </w:pPr>
      <w:r w:rsidRPr="00EB04AE">
        <w:rPr>
          <w:sz w:val="28"/>
          <w:szCs w:val="28"/>
          <w:lang w:val="ro-RO"/>
        </w:rPr>
        <w:t>Camera Naţională a Cărţii în calita</w:t>
      </w:r>
      <w:r w:rsidRPr="0020706F">
        <w:rPr>
          <w:sz w:val="28"/>
          <w:szCs w:val="28"/>
          <w:lang w:val="ro-RO"/>
        </w:rPr>
        <w:t>te de</w:t>
      </w:r>
      <w:r w:rsidRPr="0020706F">
        <w:rPr>
          <w:i/>
          <w:sz w:val="28"/>
          <w:szCs w:val="28"/>
          <w:lang w:val="ro-RO"/>
        </w:rPr>
        <w:t xml:space="preserve"> Agenţie Naţională ISBN</w:t>
      </w:r>
      <w:r>
        <w:rPr>
          <w:i/>
          <w:sz w:val="28"/>
          <w:szCs w:val="28"/>
          <w:lang w:val="ro-RO"/>
        </w:rPr>
        <w:t xml:space="preserve"> Moldova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cu sediul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pe adresa: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municipiul Chişinău, bulevard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Ştefan ce</w:t>
      </w:r>
      <w:r>
        <w:rPr>
          <w:sz w:val="28"/>
          <w:szCs w:val="28"/>
          <w:lang w:val="ro-RO"/>
        </w:rPr>
        <w:t>l</w:t>
      </w:r>
      <w:r w:rsidRPr="0020706F">
        <w:rPr>
          <w:sz w:val="28"/>
          <w:szCs w:val="28"/>
          <w:lang w:val="ro-RO"/>
        </w:rPr>
        <w:t xml:space="preserve"> Mare</w:t>
      </w:r>
      <w:r>
        <w:rPr>
          <w:sz w:val="28"/>
          <w:szCs w:val="28"/>
          <w:lang w:val="ro-RO"/>
        </w:rPr>
        <w:t xml:space="preserve"> şi Sfânt</w:t>
      </w:r>
      <w:r w:rsidRPr="0020706F">
        <w:rPr>
          <w:sz w:val="28"/>
          <w:szCs w:val="28"/>
          <w:lang w:val="ro-RO"/>
        </w:rPr>
        <w:t xml:space="preserve"> 180, MD-2004 Chişinău, RM (în continuare</w:t>
      </w:r>
      <w:r>
        <w:rPr>
          <w:sz w:val="28"/>
          <w:szCs w:val="28"/>
          <w:lang w:val="ro-RO"/>
        </w:rPr>
        <w:t xml:space="preserve"> </w:t>
      </w:r>
      <w:r w:rsidRPr="0020706F">
        <w:rPr>
          <w:i/>
          <w:sz w:val="28"/>
          <w:szCs w:val="28"/>
          <w:lang w:val="ro-RO"/>
        </w:rPr>
        <w:t>–</w:t>
      </w:r>
      <w:r>
        <w:rPr>
          <w:i/>
          <w:sz w:val="28"/>
          <w:szCs w:val="28"/>
          <w:lang w:val="ro-RO"/>
        </w:rPr>
        <w:t xml:space="preserve"> </w:t>
      </w:r>
      <w:r w:rsidRPr="0020706F">
        <w:rPr>
          <w:i/>
          <w:sz w:val="28"/>
          <w:szCs w:val="28"/>
          <w:lang w:val="ro-RO"/>
        </w:rPr>
        <w:t>CNC</w:t>
      </w:r>
      <w:r w:rsidRPr="0020706F">
        <w:rPr>
          <w:sz w:val="28"/>
          <w:szCs w:val="28"/>
          <w:lang w:val="ro-RO"/>
        </w:rPr>
        <w:t xml:space="preserve">), reprezentată </w:t>
      </w:r>
      <w:r>
        <w:rPr>
          <w:sz w:val="28"/>
          <w:szCs w:val="28"/>
          <w:lang w:val="ro-RO"/>
        </w:rPr>
        <w:t>prin_______________________</w:t>
      </w:r>
      <w:r w:rsidRPr="00FF2671">
        <w:rPr>
          <w:sz w:val="28"/>
          <w:szCs w:val="28"/>
          <w:lang w:val="ro-RO"/>
        </w:rPr>
        <w:t xml:space="preserve">, </w:t>
      </w:r>
    </w:p>
    <w:p w:rsidR="00640674" w:rsidRPr="00E4298E" w:rsidRDefault="00640674" w:rsidP="00640674">
      <w:pPr>
        <w:ind w:firstLine="426"/>
        <w:jc w:val="both"/>
        <w:rPr>
          <w:sz w:val="18"/>
          <w:szCs w:val="1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(</w:t>
      </w:r>
      <w:r w:rsidRPr="00E4298E">
        <w:rPr>
          <w:sz w:val="18"/>
          <w:szCs w:val="18"/>
          <w:lang w:val="ro-RO"/>
        </w:rPr>
        <w:t>nume</w:t>
      </w:r>
      <w:r>
        <w:rPr>
          <w:sz w:val="18"/>
          <w:szCs w:val="18"/>
          <w:lang w:val="ro-RO"/>
        </w:rPr>
        <w:t>,</w:t>
      </w:r>
      <w:r w:rsidRPr="00E4298E"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pre</w:t>
      </w:r>
      <w:r w:rsidRPr="00E4298E">
        <w:rPr>
          <w:sz w:val="18"/>
          <w:szCs w:val="18"/>
          <w:lang w:val="ro-RO"/>
        </w:rPr>
        <w:t>nume</w:t>
      </w:r>
      <w:r>
        <w:rPr>
          <w:sz w:val="18"/>
          <w:szCs w:val="18"/>
          <w:lang w:val="ro-RO"/>
        </w:rPr>
        <w:t>)</w:t>
      </w:r>
    </w:p>
    <w:p w:rsidR="00640674" w:rsidRDefault="00640674" w:rsidP="00640674">
      <w:pPr>
        <w:jc w:val="both"/>
        <w:rPr>
          <w:sz w:val="28"/>
          <w:szCs w:val="28"/>
          <w:lang w:val="ro-RO"/>
        </w:rPr>
      </w:pPr>
      <w:r w:rsidRPr="00FF2671">
        <w:rPr>
          <w:sz w:val="28"/>
          <w:szCs w:val="28"/>
          <w:lang w:val="ro-RO"/>
        </w:rPr>
        <w:t>director,</w:t>
      </w:r>
      <w:r w:rsidRPr="0020706F">
        <w:rPr>
          <w:sz w:val="28"/>
          <w:szCs w:val="28"/>
          <w:lang w:val="ro-RO"/>
        </w:rPr>
        <w:t xml:space="preserve"> care acţionează în baza Statutului, şi</w:t>
      </w:r>
      <w:r>
        <w:rPr>
          <w:sz w:val="28"/>
          <w:szCs w:val="28"/>
          <w:lang w:val="ro-RO"/>
        </w:rPr>
        <w:t xml:space="preserve">   Editura </w:t>
      </w:r>
      <w:r w:rsidRPr="0020706F">
        <w:rPr>
          <w:sz w:val="28"/>
          <w:szCs w:val="28"/>
          <w:lang w:val="ro-RO"/>
        </w:rPr>
        <w:t>(în continuare</w:t>
      </w:r>
      <w:r>
        <w:rPr>
          <w:sz w:val="28"/>
          <w:szCs w:val="28"/>
          <w:lang w:val="ro-RO"/>
        </w:rPr>
        <w:t xml:space="preserve"> </w:t>
      </w:r>
      <w:r w:rsidRPr="0020706F">
        <w:rPr>
          <w:i/>
          <w:sz w:val="28"/>
          <w:szCs w:val="28"/>
          <w:lang w:val="ro-RO"/>
        </w:rPr>
        <w:t>– Editor</w:t>
      </w:r>
      <w:r w:rsidRPr="0020706F">
        <w:rPr>
          <w:sz w:val="28"/>
          <w:szCs w:val="28"/>
          <w:lang w:val="ro-RO"/>
        </w:rPr>
        <w:t>),</w:t>
      </w:r>
    </w:p>
    <w:p w:rsidR="00640674" w:rsidRPr="00F32443" w:rsidRDefault="00640674" w:rsidP="00640674">
      <w:pPr>
        <w:jc w:val="both"/>
        <w:rPr>
          <w:sz w:val="18"/>
          <w:szCs w:val="18"/>
          <w:lang w:val="ro-RO"/>
        </w:rPr>
      </w:pPr>
      <w:r w:rsidRPr="0020706F">
        <w:rPr>
          <w:sz w:val="28"/>
          <w:szCs w:val="28"/>
          <w:lang w:val="ro-RO"/>
        </w:rPr>
        <w:t>cu sediul pe adresa: ________________</w:t>
      </w:r>
      <w:r>
        <w:rPr>
          <w:sz w:val="28"/>
          <w:szCs w:val="28"/>
          <w:lang w:val="ro-RO"/>
        </w:rPr>
        <w:t>___________________</w:t>
      </w:r>
      <w:r w:rsidRPr="0020706F">
        <w:rPr>
          <w:sz w:val="28"/>
          <w:szCs w:val="28"/>
          <w:lang w:val="ro-RO"/>
        </w:rPr>
        <w:t xml:space="preserve">_, reprezentat </w:t>
      </w:r>
      <w:r>
        <w:rPr>
          <w:sz w:val="28"/>
          <w:szCs w:val="28"/>
          <w:lang w:val="ro-RO"/>
        </w:rPr>
        <w:t xml:space="preserve">prin </w:t>
      </w:r>
      <w:r w:rsidRPr="0020706F">
        <w:rPr>
          <w:b/>
          <w:sz w:val="28"/>
          <w:szCs w:val="28"/>
          <w:lang w:val="ro-RO"/>
        </w:rPr>
        <w:t>_____</w:t>
      </w:r>
      <w:r>
        <w:rPr>
          <w:b/>
          <w:sz w:val="28"/>
          <w:szCs w:val="28"/>
          <w:lang w:val="ro-RO"/>
        </w:rPr>
        <w:t>_________</w:t>
      </w:r>
      <w:r w:rsidRPr="0020706F">
        <w:rPr>
          <w:sz w:val="28"/>
          <w:szCs w:val="28"/>
          <w:lang w:val="ro-RO"/>
        </w:rPr>
        <w:t>, care acţionează în baza_______</w:t>
      </w:r>
      <w:r>
        <w:rPr>
          <w:sz w:val="28"/>
          <w:szCs w:val="28"/>
          <w:lang w:val="ro-RO"/>
        </w:rPr>
        <w:t>_________</w:t>
      </w:r>
      <w:r w:rsidRPr="0020706F">
        <w:rPr>
          <w:sz w:val="28"/>
          <w:szCs w:val="28"/>
          <w:lang w:val="ro-RO"/>
        </w:rPr>
        <w:t>,</w:t>
      </w:r>
    </w:p>
    <w:p w:rsidR="00640674" w:rsidRDefault="00640674" w:rsidP="00640674">
      <w:pPr>
        <w:rPr>
          <w:sz w:val="28"/>
          <w:szCs w:val="28"/>
          <w:lang w:val="ro-RO"/>
        </w:rPr>
      </w:pPr>
      <w:r>
        <w:rPr>
          <w:sz w:val="18"/>
          <w:szCs w:val="18"/>
          <w:lang w:val="ro-RO"/>
        </w:rPr>
        <w:t xml:space="preserve">  </w:t>
      </w:r>
      <w:r w:rsidRPr="00500B9F">
        <w:rPr>
          <w:sz w:val="18"/>
          <w:szCs w:val="18"/>
          <w:lang w:val="ro-RO"/>
        </w:rPr>
        <w:t>(nume prenume, funcţie)</w:t>
      </w:r>
      <w:r>
        <w:rPr>
          <w:sz w:val="18"/>
          <w:szCs w:val="18"/>
          <w:lang w:val="ro-RO"/>
        </w:rPr>
        <w:t xml:space="preserve">                                                                             (act de constiuire)</w:t>
      </w:r>
      <w:r w:rsidRPr="00F3244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    </w:t>
      </w:r>
      <w:r w:rsidRPr="0020706F">
        <w:rPr>
          <w:sz w:val="28"/>
          <w:szCs w:val="28"/>
          <w:lang w:val="ro-RO"/>
        </w:rPr>
        <w:t>au încheiat prezentul Contract în următoarele clauze</w:t>
      </w:r>
      <w:r>
        <w:rPr>
          <w:sz w:val="28"/>
          <w:szCs w:val="28"/>
          <w:lang w:val="ro-RO"/>
        </w:rPr>
        <w:t>:</w:t>
      </w:r>
    </w:p>
    <w:p w:rsidR="00640674" w:rsidRPr="00F32443" w:rsidRDefault="00640674" w:rsidP="00640674">
      <w:pPr>
        <w:rPr>
          <w:sz w:val="28"/>
          <w:szCs w:val="28"/>
          <w:lang w:val="ro-RO"/>
        </w:rPr>
      </w:pPr>
    </w:p>
    <w:p w:rsidR="00640674" w:rsidRPr="0020706F" w:rsidRDefault="00640674" w:rsidP="00640674">
      <w:pPr>
        <w:numPr>
          <w:ilvl w:val="0"/>
          <w:numId w:val="15"/>
        </w:numPr>
        <w:jc w:val="center"/>
        <w:rPr>
          <w:b/>
          <w:sz w:val="28"/>
          <w:szCs w:val="28"/>
          <w:lang w:val="ro-RO"/>
        </w:rPr>
      </w:pPr>
      <w:r w:rsidRPr="0020706F">
        <w:rPr>
          <w:b/>
          <w:sz w:val="28"/>
          <w:szCs w:val="28"/>
          <w:lang w:val="ro-RO"/>
        </w:rPr>
        <w:t>OBIECTUL</w:t>
      </w:r>
      <w:r>
        <w:rPr>
          <w:b/>
          <w:sz w:val="28"/>
          <w:szCs w:val="28"/>
          <w:lang w:val="ro-RO"/>
        </w:rPr>
        <w:t xml:space="preserve"> </w:t>
      </w:r>
      <w:r w:rsidRPr="0020706F">
        <w:rPr>
          <w:b/>
          <w:sz w:val="28"/>
          <w:szCs w:val="28"/>
          <w:lang w:val="ro-RO"/>
        </w:rPr>
        <w:t>CONTRACTULUI</w:t>
      </w:r>
    </w:p>
    <w:p w:rsidR="00640674" w:rsidRPr="0020706F" w:rsidRDefault="00640674" w:rsidP="00640674">
      <w:pPr>
        <w:ind w:left="1080"/>
        <w:jc w:val="center"/>
        <w:rPr>
          <w:b/>
          <w:sz w:val="28"/>
          <w:szCs w:val="28"/>
          <w:lang w:val="ro-RO"/>
        </w:rPr>
      </w:pPr>
    </w:p>
    <w:p w:rsidR="00640674" w:rsidRPr="0020706F" w:rsidRDefault="00640674" w:rsidP="00640674">
      <w:pPr>
        <w:ind w:firstLine="426"/>
        <w:jc w:val="both"/>
        <w:rPr>
          <w:sz w:val="28"/>
          <w:szCs w:val="28"/>
          <w:lang w:val="ro-RO"/>
        </w:rPr>
      </w:pPr>
      <w:r w:rsidRPr="0020706F">
        <w:rPr>
          <w:sz w:val="28"/>
          <w:szCs w:val="28"/>
          <w:lang w:val="ro-RO"/>
        </w:rPr>
        <w:t>2.1. Obiectul prezentului Contract constituie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afilierea Editorului la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sis</w:t>
      </w:r>
      <w:r>
        <w:rPr>
          <w:sz w:val="28"/>
          <w:szCs w:val="28"/>
          <w:lang w:val="ro-RO"/>
        </w:rPr>
        <w:t>temul ISBN în Republica Moldova</w:t>
      </w:r>
      <w:r w:rsidRPr="0020706F">
        <w:rPr>
          <w:sz w:val="28"/>
          <w:szCs w:val="28"/>
          <w:lang w:val="ro-RO"/>
        </w:rPr>
        <w:t>, stabilirea condiţiilor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de acordare a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codurilor ISBN,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accesul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la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baza de date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ISBN-Moldova, precum şi relaţiile de cooperare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 xml:space="preserve">între Camera Naţională a Cărţii, </w:t>
      </w:r>
      <w:r>
        <w:rPr>
          <w:sz w:val="28"/>
          <w:szCs w:val="28"/>
          <w:lang w:val="ro-RO"/>
        </w:rPr>
        <w:t>ca bază fizică şi logistică a S</w:t>
      </w:r>
      <w:r w:rsidRPr="0020706F">
        <w:rPr>
          <w:sz w:val="28"/>
          <w:szCs w:val="28"/>
          <w:lang w:val="ro-RO"/>
        </w:rPr>
        <w:t>istemului ISBN în Republica Moldova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şi</w:t>
      </w:r>
      <w:r>
        <w:rPr>
          <w:sz w:val="28"/>
          <w:szCs w:val="28"/>
          <w:lang w:val="ro-RO"/>
        </w:rPr>
        <w:t xml:space="preserve"> </w:t>
      </w:r>
      <w:r w:rsidRPr="0020706F">
        <w:rPr>
          <w:sz w:val="28"/>
          <w:szCs w:val="28"/>
          <w:lang w:val="ro-RO"/>
        </w:rPr>
        <w:t>Editor.</w:t>
      </w:r>
    </w:p>
    <w:p w:rsidR="00640674" w:rsidRPr="0020706F" w:rsidRDefault="00640674" w:rsidP="00640674">
      <w:pPr>
        <w:jc w:val="both"/>
        <w:rPr>
          <w:sz w:val="28"/>
          <w:szCs w:val="28"/>
          <w:lang w:val="ro-RO"/>
        </w:rPr>
      </w:pPr>
    </w:p>
    <w:p w:rsidR="00640674" w:rsidRDefault="00640674" w:rsidP="00640674">
      <w:pPr>
        <w:numPr>
          <w:ilvl w:val="0"/>
          <w:numId w:val="15"/>
        </w:numPr>
        <w:ind w:right="-55"/>
        <w:jc w:val="center"/>
        <w:rPr>
          <w:b/>
          <w:color w:val="000000"/>
          <w:sz w:val="28"/>
          <w:szCs w:val="28"/>
          <w:lang w:val="ro-RO"/>
        </w:rPr>
      </w:pPr>
      <w:r w:rsidRPr="0020706F">
        <w:rPr>
          <w:b/>
          <w:sz w:val="28"/>
          <w:szCs w:val="28"/>
          <w:lang w:val="ro-RO"/>
        </w:rPr>
        <w:t>DREPTURILE ŞI</w:t>
      </w:r>
      <w:r w:rsidRPr="0020706F">
        <w:rPr>
          <w:b/>
          <w:color w:val="000000"/>
          <w:sz w:val="28"/>
          <w:szCs w:val="28"/>
          <w:lang w:val="ro-RO"/>
        </w:rPr>
        <w:t xml:space="preserve"> OBLIGAŢ</w:t>
      </w:r>
      <w:r w:rsidRPr="0020706F">
        <w:rPr>
          <w:b/>
          <w:sz w:val="28"/>
          <w:szCs w:val="28"/>
          <w:lang w:val="ro-RO"/>
        </w:rPr>
        <w:t>IIL</w:t>
      </w:r>
      <w:r w:rsidRPr="0020706F">
        <w:rPr>
          <w:b/>
          <w:color w:val="000000"/>
          <w:sz w:val="28"/>
          <w:szCs w:val="28"/>
          <w:lang w:val="ro-RO"/>
        </w:rPr>
        <w:t>E PĂRŢILOR</w:t>
      </w:r>
    </w:p>
    <w:p w:rsidR="00640674" w:rsidRPr="0020706F" w:rsidRDefault="00640674" w:rsidP="00640674">
      <w:pPr>
        <w:ind w:left="1080" w:right="-55"/>
        <w:jc w:val="center"/>
        <w:rPr>
          <w:b/>
          <w:color w:val="000000"/>
          <w:sz w:val="28"/>
          <w:szCs w:val="28"/>
          <w:lang w:val="ro-RO"/>
        </w:rPr>
      </w:pPr>
    </w:p>
    <w:p w:rsidR="00640674" w:rsidRDefault="00640674" w:rsidP="00640674">
      <w:pPr>
        <w:ind w:right="-55" w:firstLine="426"/>
        <w:jc w:val="both"/>
        <w:rPr>
          <w:b/>
          <w:color w:val="000000"/>
          <w:sz w:val="28"/>
          <w:szCs w:val="28"/>
          <w:lang w:val="ro-RO"/>
        </w:rPr>
      </w:pPr>
      <w:r w:rsidRPr="0020706F">
        <w:rPr>
          <w:b/>
          <w:color w:val="000000"/>
          <w:sz w:val="28"/>
          <w:szCs w:val="28"/>
          <w:lang w:val="ro-RO"/>
        </w:rPr>
        <w:t>Camera Naţională a Cărţii:</w:t>
      </w:r>
    </w:p>
    <w:p w:rsidR="00640674" w:rsidRPr="0020706F" w:rsidRDefault="00640674" w:rsidP="00640674">
      <w:pPr>
        <w:ind w:right="-55" w:firstLine="426"/>
        <w:jc w:val="both"/>
        <w:rPr>
          <w:b/>
          <w:color w:val="000000"/>
          <w:sz w:val="28"/>
          <w:szCs w:val="28"/>
          <w:lang w:val="ro-RO"/>
        </w:rPr>
      </w:pPr>
    </w:p>
    <w:p w:rsidR="00640674" w:rsidRPr="0020706F" w:rsidRDefault="00640674" w:rsidP="00640674">
      <w:pPr>
        <w:tabs>
          <w:tab w:val="left" w:pos="993"/>
        </w:tabs>
        <w:ind w:right="-1" w:firstLine="426"/>
        <w:jc w:val="both"/>
        <w:rPr>
          <w:rStyle w:val="apple-converted-space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3.1. A</w:t>
      </w:r>
      <w:r w:rsidRPr="0020706F">
        <w:rPr>
          <w:sz w:val="28"/>
          <w:szCs w:val="28"/>
          <w:lang w:val="ro-RO"/>
        </w:rPr>
        <w:t>cordă editorului, la cererea acestuia, coduri ISBN în conformitate cu prevederile Regulamentului de funcţionare a Sistemului ISBN în Republica Moldova. A</w:t>
      </w:r>
      <w:r w:rsidRPr="0020706F">
        <w:rPr>
          <w:sz w:val="28"/>
          <w:szCs w:val="28"/>
          <w:shd w:val="clear" w:color="auto" w:fill="FFFFFF"/>
          <w:lang w:val="ro-RO"/>
        </w:rPr>
        <w:t>cordarea unor noi coduri ISBN se va face prin justificarea obligatorie a codurilor ISBN solicitate anterior, conform</w:t>
      </w:r>
      <w:r w:rsidRPr="0020706F">
        <w:rPr>
          <w:rStyle w:val="apple-converted-space"/>
          <w:sz w:val="28"/>
          <w:szCs w:val="28"/>
          <w:shd w:val="clear" w:color="auto" w:fill="FFFFFF"/>
          <w:lang w:val="ro-RO"/>
        </w:rPr>
        <w:t> legii. </w:t>
      </w:r>
    </w:p>
    <w:p w:rsidR="00640674" w:rsidRPr="00DE7965" w:rsidRDefault="00640674" w:rsidP="00640674">
      <w:pPr>
        <w:numPr>
          <w:ilvl w:val="1"/>
          <w:numId w:val="18"/>
        </w:numPr>
        <w:shd w:val="clear" w:color="auto" w:fill="FFFFFF"/>
        <w:tabs>
          <w:tab w:val="left" w:pos="993"/>
        </w:tabs>
        <w:ind w:left="0"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shd w:val="clear" w:color="auto" w:fill="FFFFFF"/>
          <w:lang w:val="ro-RO"/>
        </w:rPr>
        <w:lastRenderedPageBreak/>
        <w:t>C</w:t>
      </w:r>
      <w:r w:rsidRPr="0020706F">
        <w:rPr>
          <w:sz w:val="28"/>
          <w:szCs w:val="28"/>
          <w:shd w:val="clear" w:color="auto" w:fill="FFFFFF"/>
          <w:lang w:val="ro-RO"/>
        </w:rPr>
        <w:t xml:space="preserve">odurile ISBN se transmit editorului, în scris, direct, prin fax sau e-mail </w:t>
      </w:r>
      <w:r w:rsidRPr="0020706F">
        <w:rPr>
          <w:sz w:val="28"/>
          <w:szCs w:val="28"/>
          <w:lang w:val="ro-RO"/>
        </w:rPr>
        <w:t>prin fişa structurii CIP-ului</w:t>
      </w:r>
      <w:r>
        <w:rPr>
          <w:sz w:val="28"/>
          <w:szCs w:val="28"/>
          <w:lang w:val="ro-RO"/>
        </w:rPr>
        <w:t xml:space="preserve">,  </w:t>
      </w:r>
      <w:r w:rsidRPr="00DE7965">
        <w:rPr>
          <w:sz w:val="28"/>
          <w:szCs w:val="28"/>
          <w:lang w:val="ro-RO"/>
        </w:rPr>
        <w:t>în termen de 2 zile lucrătoare din momentul recepţionării materialelor.</w:t>
      </w:r>
    </w:p>
    <w:p w:rsidR="00640674" w:rsidRPr="0020706F" w:rsidRDefault="00640674" w:rsidP="00640674">
      <w:pPr>
        <w:numPr>
          <w:ilvl w:val="1"/>
          <w:numId w:val="18"/>
        </w:numPr>
        <w:tabs>
          <w:tab w:val="left" w:pos="0"/>
          <w:tab w:val="left" w:pos="993"/>
        </w:tabs>
        <w:ind w:left="0" w:right="-1"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Efectuează c</w:t>
      </w:r>
      <w:r w:rsidRPr="0020706F">
        <w:rPr>
          <w:sz w:val="28"/>
          <w:szCs w:val="28"/>
          <w:lang w:val="ro-RO"/>
        </w:rPr>
        <w:t xml:space="preserve">ontrolul imprimării </w:t>
      </w:r>
      <w:r w:rsidRPr="0020706F">
        <w:rPr>
          <w:rStyle w:val="a8"/>
          <w:rFonts w:eastAsia="Arial Unicode MS"/>
          <w:szCs w:val="28"/>
          <w:lang w:val="ro-RO"/>
        </w:rPr>
        <w:t xml:space="preserve">codurilor ISBN pe cărţi şi broşuri editate </w:t>
      </w:r>
      <w:r w:rsidRPr="0020706F">
        <w:rPr>
          <w:sz w:val="28"/>
          <w:szCs w:val="28"/>
          <w:lang w:val="ro-RO"/>
        </w:rPr>
        <w:t xml:space="preserve">de către editorii </w:t>
      </w:r>
      <w:r w:rsidRPr="0020706F">
        <w:rPr>
          <w:rStyle w:val="a8"/>
          <w:rFonts w:eastAsia="Arial Unicode MS"/>
          <w:szCs w:val="28"/>
          <w:lang w:val="ro-RO"/>
        </w:rPr>
        <w:t>din Republica Moldova</w:t>
      </w:r>
      <w:r w:rsidRPr="0020706F">
        <w:rPr>
          <w:sz w:val="28"/>
          <w:szCs w:val="28"/>
          <w:lang w:val="ro-RO"/>
        </w:rPr>
        <w:t xml:space="preserve"> atât în ţară, cât şi peste hotare; </w:t>
      </w:r>
    </w:p>
    <w:p w:rsidR="00640674" w:rsidRPr="0020706F" w:rsidRDefault="00640674" w:rsidP="00640674">
      <w:pPr>
        <w:numPr>
          <w:ilvl w:val="1"/>
          <w:numId w:val="18"/>
        </w:numPr>
        <w:tabs>
          <w:tab w:val="left" w:pos="993"/>
        </w:tabs>
        <w:ind w:left="0" w:right="-1" w:firstLine="426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A</w:t>
      </w:r>
      <w:r w:rsidRPr="0020706F">
        <w:rPr>
          <w:color w:val="000000"/>
          <w:sz w:val="28"/>
          <w:szCs w:val="28"/>
          <w:lang w:val="ro-RO"/>
        </w:rPr>
        <w:t xml:space="preserve">sigură includerea </w:t>
      </w:r>
      <w:r>
        <w:rPr>
          <w:color w:val="000000"/>
          <w:sz w:val="28"/>
          <w:szCs w:val="28"/>
          <w:lang w:val="ro-RO"/>
        </w:rPr>
        <w:t>în Registrul N</w:t>
      </w:r>
      <w:r w:rsidRPr="0020706F">
        <w:rPr>
          <w:color w:val="000000"/>
          <w:sz w:val="28"/>
          <w:szCs w:val="28"/>
          <w:lang w:val="ro-RO"/>
        </w:rPr>
        <w:t>aţional ISBN a informaţiei despre codurile ISBN ac</w:t>
      </w:r>
      <w:r>
        <w:rPr>
          <w:color w:val="000000"/>
          <w:sz w:val="28"/>
          <w:szCs w:val="28"/>
          <w:lang w:val="ro-RO"/>
        </w:rPr>
        <w:t>ordate</w:t>
      </w:r>
      <w:r w:rsidRPr="0020706F">
        <w:rPr>
          <w:color w:val="000000"/>
          <w:sz w:val="28"/>
          <w:szCs w:val="28"/>
          <w:lang w:val="ro-RO"/>
        </w:rPr>
        <w:t xml:space="preserve"> editorului; </w:t>
      </w:r>
    </w:p>
    <w:p w:rsidR="00640674" w:rsidRPr="0020706F" w:rsidRDefault="00640674" w:rsidP="00640674">
      <w:pPr>
        <w:numPr>
          <w:ilvl w:val="1"/>
          <w:numId w:val="18"/>
        </w:numPr>
        <w:tabs>
          <w:tab w:val="left" w:pos="993"/>
        </w:tabs>
        <w:ind w:left="0" w:right="-1" w:firstLine="426"/>
        <w:jc w:val="both"/>
        <w:rPr>
          <w:sz w:val="28"/>
          <w:szCs w:val="28"/>
          <w:lang w:val="ro-RO"/>
        </w:rPr>
      </w:pPr>
      <w:r w:rsidRPr="0020706F">
        <w:rPr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O</w:t>
      </w:r>
      <w:r w:rsidRPr="0020706F">
        <w:rPr>
          <w:color w:val="000000"/>
          <w:sz w:val="28"/>
          <w:szCs w:val="28"/>
          <w:lang w:val="ro-RO"/>
        </w:rPr>
        <w:t>pere</w:t>
      </w:r>
      <w:r>
        <w:rPr>
          <w:color w:val="000000"/>
          <w:sz w:val="28"/>
          <w:szCs w:val="28"/>
          <w:lang w:val="ro-RO"/>
        </w:rPr>
        <w:t>a</w:t>
      </w:r>
      <w:r w:rsidRPr="0020706F">
        <w:rPr>
          <w:color w:val="000000"/>
          <w:sz w:val="28"/>
          <w:szCs w:val="28"/>
          <w:lang w:val="ro-RO"/>
        </w:rPr>
        <w:t>z</w:t>
      </w:r>
      <w:r>
        <w:rPr>
          <w:color w:val="000000"/>
          <w:sz w:val="28"/>
          <w:szCs w:val="28"/>
          <w:lang w:val="ro-RO"/>
        </w:rPr>
        <w:t>ă</w:t>
      </w:r>
      <w:r w:rsidRPr="0020706F">
        <w:rPr>
          <w:color w:val="000000"/>
          <w:sz w:val="28"/>
          <w:szCs w:val="28"/>
          <w:lang w:val="ro-RO"/>
        </w:rPr>
        <w:t xml:space="preserve"> modificări şi completări în actele de reglementare privind Sistemul ISBN, avizând Editorul odată cu intrarea acestora in vigoare;</w:t>
      </w:r>
    </w:p>
    <w:p w:rsidR="00640674" w:rsidRDefault="00640674" w:rsidP="00640674">
      <w:pPr>
        <w:numPr>
          <w:ilvl w:val="1"/>
          <w:numId w:val="18"/>
        </w:numPr>
        <w:tabs>
          <w:tab w:val="left" w:pos="993"/>
        </w:tabs>
        <w:ind w:left="0" w:right="-1" w:firstLine="426"/>
        <w:jc w:val="both"/>
        <w:rPr>
          <w:sz w:val="28"/>
          <w:szCs w:val="28"/>
          <w:lang w:val="ro-RO"/>
        </w:rPr>
      </w:pPr>
      <w:r w:rsidRPr="0020706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Suspendă</w:t>
      </w:r>
      <w:r w:rsidRPr="0020706F">
        <w:rPr>
          <w:sz w:val="28"/>
          <w:szCs w:val="28"/>
          <w:lang w:val="ro-RO"/>
        </w:rPr>
        <w:t xml:space="preserve"> prestarea serviciilor, pe un termen de 30 de zile, în cazul în care Editorul nu respectă prevederile Contractului;</w:t>
      </w:r>
    </w:p>
    <w:p w:rsidR="00640674" w:rsidRPr="00B66D76" w:rsidRDefault="00640674" w:rsidP="00640674">
      <w:pPr>
        <w:numPr>
          <w:ilvl w:val="1"/>
          <w:numId w:val="18"/>
        </w:numPr>
        <w:tabs>
          <w:tab w:val="left" w:pos="993"/>
        </w:tabs>
        <w:ind w:left="0" w:right="-1"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</w:t>
      </w:r>
      <w:r w:rsidRPr="00B66D76">
        <w:rPr>
          <w:sz w:val="28"/>
          <w:szCs w:val="28"/>
          <w:lang w:val="ro-RO"/>
        </w:rPr>
        <w:t>eziliază prezentul Contract, în mod unilateral, în termen de 30 de zile de la suspendarea prestării serviciilor, în cazul în care Editorul nu şi-a îndeplinit obligaţiunile asumate în prezentul Contract.</w:t>
      </w:r>
    </w:p>
    <w:p w:rsidR="00640674" w:rsidRPr="0020706F" w:rsidRDefault="00640674" w:rsidP="00640674">
      <w:pPr>
        <w:numPr>
          <w:ilvl w:val="1"/>
          <w:numId w:val="18"/>
        </w:numPr>
        <w:tabs>
          <w:tab w:val="left" w:pos="993"/>
        </w:tabs>
        <w:ind w:left="0" w:right="-1"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Pr="0020706F">
        <w:rPr>
          <w:sz w:val="28"/>
          <w:szCs w:val="28"/>
          <w:lang w:val="ro-RO"/>
        </w:rPr>
        <w:t xml:space="preserve">ifuzează editorului informaţia despre modificările în sistemul ISBN naţional şi internaţional prin intermediul paginii </w:t>
      </w:r>
      <w:r>
        <w:rPr>
          <w:sz w:val="28"/>
          <w:szCs w:val="28"/>
          <w:lang w:val="ro-RO"/>
        </w:rPr>
        <w:t>web</w:t>
      </w:r>
      <w:r w:rsidRPr="0020706F">
        <w:rPr>
          <w:sz w:val="28"/>
          <w:szCs w:val="28"/>
          <w:lang w:val="ro-RO"/>
        </w:rPr>
        <w:t>;</w:t>
      </w:r>
    </w:p>
    <w:p w:rsidR="00640674" w:rsidRPr="0020706F" w:rsidRDefault="00640674" w:rsidP="00640674">
      <w:pPr>
        <w:numPr>
          <w:ilvl w:val="1"/>
          <w:numId w:val="18"/>
        </w:numPr>
        <w:tabs>
          <w:tab w:val="left" w:pos="993"/>
        </w:tabs>
        <w:ind w:left="0" w:right="-1"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Pr="0020706F">
        <w:rPr>
          <w:sz w:val="28"/>
          <w:szCs w:val="28"/>
          <w:lang w:val="ro-RO"/>
        </w:rPr>
        <w:t>ifuzează editorului informaţia referitoare la CIP, cât şi despre publicaţi</w:t>
      </w:r>
      <w:r>
        <w:rPr>
          <w:sz w:val="28"/>
          <w:szCs w:val="28"/>
          <w:lang w:val="ro-RO"/>
        </w:rPr>
        <w:t>ile promoţionale ale Camerei Naţ</w:t>
      </w:r>
      <w:r w:rsidRPr="0020706F">
        <w:rPr>
          <w:sz w:val="28"/>
          <w:szCs w:val="28"/>
          <w:lang w:val="ro-RO"/>
        </w:rPr>
        <w:t xml:space="preserve">ionale a Cărţii ce ţin de sistemul ISBN. </w:t>
      </w:r>
    </w:p>
    <w:p w:rsidR="00640674" w:rsidRDefault="00640674" w:rsidP="00640674">
      <w:pPr>
        <w:ind w:right="-55" w:firstLine="426"/>
        <w:jc w:val="both"/>
        <w:rPr>
          <w:b/>
          <w:color w:val="000000"/>
          <w:sz w:val="28"/>
          <w:szCs w:val="28"/>
          <w:lang w:val="ro-RO"/>
        </w:rPr>
      </w:pPr>
    </w:p>
    <w:p w:rsidR="00640674" w:rsidRDefault="00640674" w:rsidP="00640674">
      <w:pPr>
        <w:ind w:right="-55" w:firstLine="426"/>
        <w:jc w:val="both"/>
        <w:rPr>
          <w:b/>
          <w:color w:val="000000"/>
          <w:sz w:val="28"/>
          <w:szCs w:val="28"/>
          <w:lang w:val="ro-RO"/>
        </w:rPr>
      </w:pPr>
      <w:r w:rsidRPr="0020706F">
        <w:rPr>
          <w:b/>
          <w:color w:val="000000"/>
          <w:sz w:val="28"/>
          <w:szCs w:val="28"/>
          <w:lang w:val="ro-RO"/>
        </w:rPr>
        <w:t>Editorul:</w:t>
      </w:r>
    </w:p>
    <w:p w:rsidR="00640674" w:rsidRPr="0020706F" w:rsidRDefault="00640674" w:rsidP="00640674">
      <w:pPr>
        <w:ind w:right="-55" w:firstLine="426"/>
        <w:jc w:val="both"/>
        <w:rPr>
          <w:b/>
          <w:color w:val="000000"/>
          <w:sz w:val="28"/>
          <w:szCs w:val="28"/>
          <w:lang w:val="ro-RO"/>
        </w:rPr>
      </w:pPr>
    </w:p>
    <w:p w:rsidR="00640674" w:rsidRDefault="00640674" w:rsidP="00640674">
      <w:pPr>
        <w:numPr>
          <w:ilvl w:val="1"/>
          <w:numId w:val="18"/>
        </w:numPr>
        <w:tabs>
          <w:tab w:val="left" w:pos="993"/>
        </w:tabs>
        <w:ind w:left="0" w:right="-55" w:firstLine="426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shd w:val="clear" w:color="auto" w:fill="FFFFFF"/>
          <w:lang w:val="ro-RO"/>
        </w:rPr>
        <w:t xml:space="preserve"> A</w:t>
      </w:r>
      <w:r w:rsidRPr="0020706F">
        <w:rPr>
          <w:color w:val="000000"/>
          <w:sz w:val="28"/>
          <w:szCs w:val="28"/>
          <w:shd w:val="clear" w:color="auto" w:fill="FFFFFF"/>
          <w:lang w:val="ro-RO"/>
        </w:rPr>
        <w:t>sigură ca numărul de coduri ISBN solicitate să fie în concordanţă cu numărul de titluri;</w:t>
      </w:r>
    </w:p>
    <w:p w:rsidR="00640674" w:rsidRPr="00B66D76" w:rsidRDefault="00640674" w:rsidP="00640674">
      <w:pPr>
        <w:numPr>
          <w:ilvl w:val="1"/>
          <w:numId w:val="18"/>
        </w:numPr>
        <w:tabs>
          <w:tab w:val="left" w:pos="993"/>
        </w:tabs>
        <w:ind w:left="0" w:right="-55" w:firstLine="426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A</w:t>
      </w:r>
      <w:r w:rsidRPr="0020706F">
        <w:rPr>
          <w:color w:val="000000"/>
          <w:sz w:val="28"/>
          <w:szCs w:val="28"/>
          <w:lang w:val="ro-RO"/>
        </w:rPr>
        <w:t xml:space="preserve">sigură </w:t>
      </w:r>
      <w:r w:rsidRPr="0020706F">
        <w:rPr>
          <w:sz w:val="28"/>
          <w:szCs w:val="28"/>
          <w:lang w:val="ro-RO"/>
        </w:rPr>
        <w:t xml:space="preserve">utilizarea şi imprimarea corectă a numărului ISBN pe </w:t>
      </w:r>
      <w:r w:rsidRPr="00B66D76">
        <w:rPr>
          <w:sz w:val="28"/>
          <w:szCs w:val="28"/>
          <w:lang w:val="ro-RO"/>
        </w:rPr>
        <w:t>fiecare publicaţie;</w:t>
      </w:r>
    </w:p>
    <w:p w:rsidR="00640674" w:rsidRDefault="00640674" w:rsidP="00640674">
      <w:pPr>
        <w:numPr>
          <w:ilvl w:val="1"/>
          <w:numId w:val="18"/>
        </w:numPr>
        <w:tabs>
          <w:tab w:val="left" w:pos="993"/>
        </w:tabs>
        <w:ind w:left="0" w:right="-55" w:firstLine="426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P</w:t>
      </w:r>
      <w:r w:rsidRPr="0020706F">
        <w:rPr>
          <w:sz w:val="28"/>
          <w:szCs w:val="28"/>
          <w:lang w:val="ro-RO"/>
        </w:rPr>
        <w:t xml:space="preserve">rezintă, </w:t>
      </w:r>
      <w:r w:rsidRPr="0020706F">
        <w:rPr>
          <w:color w:val="000000"/>
          <w:sz w:val="28"/>
          <w:szCs w:val="28"/>
          <w:lang w:val="ro-RO"/>
        </w:rPr>
        <w:t xml:space="preserve">în prima zi de apariţie, exemplarele de Depozit legal </w:t>
      </w:r>
      <w:r w:rsidRPr="0020706F">
        <w:rPr>
          <w:sz w:val="28"/>
          <w:szCs w:val="28"/>
          <w:lang w:val="ro-RO"/>
        </w:rPr>
        <w:t>ale publicaţiei cu codul ISBN acordat;</w:t>
      </w:r>
    </w:p>
    <w:p w:rsidR="00640674" w:rsidRPr="00F70B81" w:rsidRDefault="00640674" w:rsidP="00640674">
      <w:pPr>
        <w:numPr>
          <w:ilvl w:val="1"/>
          <w:numId w:val="18"/>
        </w:numPr>
        <w:tabs>
          <w:tab w:val="left" w:pos="993"/>
        </w:tabs>
        <w:ind w:left="0" w:right="-55" w:firstLine="426"/>
        <w:jc w:val="both"/>
        <w:rPr>
          <w:sz w:val="28"/>
          <w:szCs w:val="28"/>
          <w:lang w:val="ro-RO"/>
        </w:rPr>
      </w:pPr>
      <w:r w:rsidRPr="00F70B81">
        <w:rPr>
          <w:color w:val="000000"/>
          <w:sz w:val="28"/>
          <w:szCs w:val="28"/>
          <w:lang w:val="ro-RO"/>
        </w:rPr>
        <w:t xml:space="preserve">Anunţă în scris, în mod obligatoriu, Camera Naţională a Cărţii, despre eventualele modificări în </w:t>
      </w:r>
      <w:r w:rsidRPr="00F70B81">
        <w:rPr>
          <w:color w:val="000000"/>
          <w:sz w:val="28"/>
          <w:szCs w:val="28"/>
          <w:shd w:val="clear" w:color="auto" w:fill="FFFFFF"/>
          <w:lang w:val="ro-RO"/>
        </w:rPr>
        <w:t>cazul schimbării adresei, denumirii sau a altor elemente de identificare a editorului, pentru a actualiza înregistrarea din baza de date;</w:t>
      </w:r>
    </w:p>
    <w:p w:rsidR="00640674" w:rsidRPr="0020706F" w:rsidRDefault="00640674" w:rsidP="00640674">
      <w:pPr>
        <w:numPr>
          <w:ilvl w:val="1"/>
          <w:numId w:val="18"/>
        </w:numPr>
        <w:tabs>
          <w:tab w:val="left" w:pos="993"/>
        </w:tabs>
        <w:ind w:left="0" w:right="-55" w:firstLine="426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A</w:t>
      </w:r>
      <w:r w:rsidRPr="0020706F">
        <w:rPr>
          <w:color w:val="000000"/>
          <w:sz w:val="28"/>
          <w:szCs w:val="28"/>
          <w:lang w:val="ro-RO"/>
        </w:rPr>
        <w:t xml:space="preserve">sigură achitarea plăţilor pentru serviciile acordate, conform condiţiilor stabilite în prezentul Contract; </w:t>
      </w:r>
    </w:p>
    <w:p w:rsidR="00640674" w:rsidRPr="0020706F" w:rsidRDefault="00640674" w:rsidP="00640674">
      <w:pPr>
        <w:pStyle w:val="ac"/>
        <w:numPr>
          <w:ilvl w:val="1"/>
          <w:numId w:val="18"/>
        </w:numPr>
        <w:tabs>
          <w:tab w:val="left" w:pos="993"/>
        </w:tabs>
        <w:spacing w:before="0" w:beforeAutospacing="0" w:after="0" w:afterAutospacing="0"/>
        <w:ind w:left="0" w:right="-55" w:firstLine="426"/>
        <w:jc w:val="both"/>
        <w:rPr>
          <w:sz w:val="28"/>
          <w:szCs w:val="28"/>
          <w:lang w:val="ro-RO"/>
        </w:rPr>
      </w:pPr>
      <w:r w:rsidRPr="0020706F">
        <w:rPr>
          <w:color w:val="000000"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</w:t>
      </w:r>
      <w:r w:rsidRPr="0020706F">
        <w:rPr>
          <w:sz w:val="28"/>
          <w:szCs w:val="28"/>
          <w:lang w:val="ro-RO"/>
        </w:rPr>
        <w:t xml:space="preserve">sigură respectarea prevederilor legislaţiei în vigoare, inclusiv ale Legii cu privire la activitatea editorială Nr 939-XIV din 20.04.2000 (cu ultimele modificări), </w:t>
      </w:r>
      <w:r w:rsidRPr="0020706F">
        <w:rPr>
          <w:rStyle w:val="a8"/>
          <w:rFonts w:eastAsia="Arial Unicode MS"/>
          <w:szCs w:val="28"/>
          <w:lang w:val="ro-RO"/>
        </w:rPr>
        <w:t>Regulamentului de funcţionare a Sistemului ISBN în Republica Moldova</w:t>
      </w:r>
      <w:r w:rsidRPr="0020706F">
        <w:rPr>
          <w:sz w:val="28"/>
          <w:szCs w:val="28"/>
          <w:lang w:val="ro-RO"/>
        </w:rPr>
        <w:t xml:space="preserve">; </w:t>
      </w:r>
    </w:p>
    <w:p w:rsidR="00640674" w:rsidRPr="00B66D76" w:rsidRDefault="00640674" w:rsidP="00640674">
      <w:pPr>
        <w:numPr>
          <w:ilvl w:val="1"/>
          <w:numId w:val="18"/>
        </w:numPr>
        <w:tabs>
          <w:tab w:val="left" w:pos="993"/>
        </w:tabs>
        <w:ind w:left="0" w:right="-55" w:firstLine="426"/>
        <w:jc w:val="both"/>
        <w:rPr>
          <w:sz w:val="28"/>
          <w:szCs w:val="28"/>
          <w:lang w:val="ro-RO"/>
        </w:rPr>
      </w:pPr>
      <w:r w:rsidRPr="00B66D76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N</w:t>
      </w:r>
      <w:r w:rsidRPr="00B66D76">
        <w:rPr>
          <w:sz w:val="28"/>
          <w:szCs w:val="28"/>
          <w:lang w:val="ro-RO"/>
        </w:rPr>
        <w:t>u este în drept să transmită altui beneficiar codul ISBN;</w:t>
      </w:r>
    </w:p>
    <w:p w:rsidR="00640674" w:rsidRPr="0020706F" w:rsidRDefault="00640674" w:rsidP="00640674">
      <w:pPr>
        <w:numPr>
          <w:ilvl w:val="1"/>
          <w:numId w:val="18"/>
        </w:numPr>
        <w:tabs>
          <w:tab w:val="left" w:pos="993"/>
        </w:tabs>
        <w:ind w:left="0" w:right="-55" w:firstLine="426"/>
        <w:jc w:val="both"/>
        <w:rPr>
          <w:color w:val="000000"/>
          <w:sz w:val="28"/>
          <w:szCs w:val="28"/>
          <w:lang w:val="ro-RO"/>
        </w:rPr>
      </w:pPr>
      <w:r w:rsidRPr="0020706F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R</w:t>
      </w:r>
      <w:r w:rsidRPr="0020706F">
        <w:rPr>
          <w:color w:val="000000"/>
          <w:sz w:val="28"/>
          <w:szCs w:val="28"/>
          <w:lang w:val="ro-RO"/>
        </w:rPr>
        <w:t>ezili</w:t>
      </w:r>
      <w:r>
        <w:rPr>
          <w:color w:val="000000"/>
          <w:sz w:val="28"/>
          <w:szCs w:val="28"/>
          <w:lang w:val="ro-RO"/>
        </w:rPr>
        <w:t>ază</w:t>
      </w:r>
      <w:r w:rsidRPr="0020706F">
        <w:rPr>
          <w:color w:val="000000"/>
          <w:sz w:val="28"/>
          <w:szCs w:val="28"/>
          <w:lang w:val="ro-RO"/>
        </w:rPr>
        <w:t xml:space="preserve"> prezentul Contract în mod unilateral, informând în prealabil în formă scrisă, în termen de 30 zile Camera Naţională a Cărţii, indicând motivele rezilierii Contractului. </w:t>
      </w:r>
    </w:p>
    <w:p w:rsidR="00640674" w:rsidRDefault="00640674" w:rsidP="00640674">
      <w:pPr>
        <w:numPr>
          <w:ilvl w:val="0"/>
          <w:numId w:val="16"/>
        </w:numPr>
        <w:tabs>
          <w:tab w:val="left" w:pos="1560"/>
        </w:tabs>
        <w:ind w:left="0" w:right="-55" w:firstLine="1080"/>
        <w:jc w:val="center"/>
        <w:rPr>
          <w:b/>
          <w:color w:val="000000"/>
          <w:sz w:val="28"/>
          <w:szCs w:val="28"/>
          <w:lang w:val="ro-RO"/>
        </w:rPr>
      </w:pPr>
      <w:r w:rsidRPr="0020706F">
        <w:rPr>
          <w:b/>
          <w:color w:val="000000"/>
          <w:sz w:val="28"/>
          <w:szCs w:val="28"/>
          <w:lang w:val="ro-RO"/>
        </w:rPr>
        <w:t xml:space="preserve"> CONDIŢIILE DE EFECTUARE A PLĂŢILOR</w:t>
      </w:r>
    </w:p>
    <w:p w:rsidR="00640674" w:rsidRPr="0020706F" w:rsidRDefault="00640674" w:rsidP="00640674">
      <w:pPr>
        <w:ind w:left="1800" w:right="-55"/>
        <w:rPr>
          <w:b/>
          <w:color w:val="000000"/>
          <w:sz w:val="28"/>
          <w:szCs w:val="28"/>
          <w:lang w:val="ro-RO"/>
        </w:rPr>
      </w:pPr>
    </w:p>
    <w:p w:rsidR="00640674" w:rsidRDefault="00640674" w:rsidP="00640674">
      <w:pPr>
        <w:numPr>
          <w:ilvl w:val="1"/>
          <w:numId w:val="19"/>
        </w:numPr>
        <w:tabs>
          <w:tab w:val="left" w:pos="851"/>
        </w:tabs>
        <w:ind w:left="0" w:right="-55" w:firstLine="426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P</w:t>
      </w:r>
      <w:r w:rsidRPr="0020706F">
        <w:rPr>
          <w:color w:val="000000"/>
          <w:sz w:val="28"/>
          <w:szCs w:val="28"/>
          <w:lang w:val="ro-RO"/>
        </w:rPr>
        <w:t>lata pentru serviciile ce ţin de funcţionarea Sistemului ISBN, prestate de Camera Naţională a Cărţii, se efectuează prin virament sau numerar, în avans sau la momentul obţinerii codului ISBN, conform tarifelor aprobate prin Hotărârea Guvernului Nr 1311 din 12.12.2005.</w:t>
      </w:r>
    </w:p>
    <w:p w:rsidR="00640674" w:rsidRPr="0020706F" w:rsidRDefault="00640674" w:rsidP="00640674">
      <w:pPr>
        <w:tabs>
          <w:tab w:val="left" w:pos="1134"/>
        </w:tabs>
        <w:ind w:left="425" w:right="-55"/>
        <w:jc w:val="both"/>
        <w:rPr>
          <w:color w:val="000000"/>
          <w:sz w:val="28"/>
          <w:szCs w:val="28"/>
          <w:lang w:val="ro-RO"/>
        </w:rPr>
      </w:pPr>
    </w:p>
    <w:p w:rsidR="00640674" w:rsidRPr="0020706F" w:rsidRDefault="00640674" w:rsidP="00640674">
      <w:pPr>
        <w:numPr>
          <w:ilvl w:val="0"/>
          <w:numId w:val="16"/>
        </w:numPr>
        <w:ind w:right="-55"/>
        <w:jc w:val="center"/>
        <w:rPr>
          <w:b/>
          <w:color w:val="000000"/>
          <w:sz w:val="28"/>
          <w:szCs w:val="28"/>
          <w:lang w:val="ro-RO"/>
        </w:rPr>
      </w:pPr>
      <w:r w:rsidRPr="0020706F">
        <w:rPr>
          <w:b/>
          <w:color w:val="000000"/>
          <w:sz w:val="28"/>
          <w:szCs w:val="28"/>
          <w:lang w:val="ro-RO"/>
        </w:rPr>
        <w:t xml:space="preserve"> TERMENUL DE VALABILITATE A CONTRACTULUI</w:t>
      </w:r>
    </w:p>
    <w:p w:rsidR="00640674" w:rsidRPr="0020706F" w:rsidRDefault="00640674" w:rsidP="00640674">
      <w:pPr>
        <w:pStyle w:val="a5"/>
        <w:ind w:left="360" w:firstLine="0"/>
        <w:rPr>
          <w:color w:val="FF0000"/>
          <w:szCs w:val="28"/>
        </w:rPr>
      </w:pPr>
    </w:p>
    <w:p w:rsidR="00640674" w:rsidRPr="005904AB" w:rsidRDefault="00640674" w:rsidP="00640674">
      <w:pPr>
        <w:pStyle w:val="a5"/>
        <w:widowControl/>
        <w:numPr>
          <w:ilvl w:val="1"/>
          <w:numId w:val="20"/>
        </w:numPr>
        <w:tabs>
          <w:tab w:val="left" w:pos="851"/>
          <w:tab w:val="left" w:pos="993"/>
        </w:tabs>
        <w:snapToGrid/>
        <w:ind w:left="0" w:right="0" w:firstLine="426"/>
        <w:rPr>
          <w:szCs w:val="28"/>
          <w:lang w:val="en-US"/>
        </w:rPr>
      </w:pPr>
      <w:r w:rsidRPr="005904AB">
        <w:rPr>
          <w:szCs w:val="28"/>
          <w:lang w:val="en-US"/>
        </w:rPr>
        <w:t xml:space="preserve">  </w:t>
      </w:r>
      <w:proofErr w:type="spellStart"/>
      <w:r w:rsidRPr="005904AB">
        <w:rPr>
          <w:szCs w:val="28"/>
          <w:lang w:val="en-US"/>
        </w:rPr>
        <w:t>Prezentul</w:t>
      </w:r>
      <w:proofErr w:type="spellEnd"/>
      <w:r w:rsidRPr="005904AB">
        <w:rPr>
          <w:szCs w:val="28"/>
          <w:lang w:val="en-US"/>
        </w:rPr>
        <w:t xml:space="preserve"> Contract se </w:t>
      </w:r>
      <w:proofErr w:type="spellStart"/>
      <w:r w:rsidRPr="005904AB">
        <w:rPr>
          <w:szCs w:val="28"/>
          <w:lang w:val="en-US"/>
        </w:rPr>
        <w:t>încheie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pe</w:t>
      </w:r>
      <w:proofErr w:type="spellEnd"/>
      <w:r w:rsidRPr="005904AB">
        <w:rPr>
          <w:szCs w:val="28"/>
          <w:lang w:val="en-US"/>
        </w:rPr>
        <w:t xml:space="preserve"> o </w:t>
      </w:r>
      <w:proofErr w:type="spellStart"/>
      <w:r w:rsidRPr="005904AB">
        <w:rPr>
          <w:szCs w:val="28"/>
          <w:lang w:val="en-US"/>
        </w:rPr>
        <w:t>perioadă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nedeterminată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şi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intră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în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vigoare</w:t>
      </w:r>
      <w:proofErr w:type="spellEnd"/>
      <w:r w:rsidRPr="005904AB">
        <w:rPr>
          <w:szCs w:val="28"/>
          <w:lang w:val="en-US"/>
        </w:rPr>
        <w:t xml:space="preserve"> la data </w:t>
      </w:r>
      <w:proofErr w:type="spellStart"/>
      <w:r w:rsidRPr="005904AB">
        <w:rPr>
          <w:szCs w:val="28"/>
          <w:lang w:val="en-US"/>
        </w:rPr>
        <w:t>semnării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lui</w:t>
      </w:r>
      <w:proofErr w:type="spellEnd"/>
      <w:r w:rsidRPr="005904AB">
        <w:rPr>
          <w:szCs w:val="28"/>
          <w:lang w:val="en-US"/>
        </w:rPr>
        <w:t xml:space="preserve"> de </w:t>
      </w:r>
      <w:proofErr w:type="spellStart"/>
      <w:r w:rsidRPr="005904AB">
        <w:rPr>
          <w:szCs w:val="28"/>
          <w:lang w:val="en-US"/>
        </w:rPr>
        <w:t>către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Părţi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şi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îşi</w:t>
      </w:r>
      <w:proofErr w:type="spellEnd"/>
      <w:r w:rsidRPr="005904AB">
        <w:rPr>
          <w:szCs w:val="28"/>
          <w:lang w:val="en-US"/>
        </w:rPr>
        <w:t xml:space="preserve"> produce </w:t>
      </w:r>
      <w:proofErr w:type="spellStart"/>
      <w:r w:rsidRPr="005904AB">
        <w:rPr>
          <w:szCs w:val="28"/>
          <w:lang w:val="en-US"/>
        </w:rPr>
        <w:t>efectele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pe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întreaga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perioadă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convenită</w:t>
      </w:r>
      <w:proofErr w:type="spellEnd"/>
      <w:r w:rsidRPr="005904AB">
        <w:rPr>
          <w:szCs w:val="28"/>
          <w:lang w:val="en-US"/>
        </w:rPr>
        <w:t>;</w:t>
      </w:r>
    </w:p>
    <w:p w:rsidR="00640674" w:rsidRPr="005904AB" w:rsidRDefault="00640674" w:rsidP="00640674">
      <w:pPr>
        <w:pStyle w:val="a5"/>
        <w:widowControl/>
        <w:numPr>
          <w:ilvl w:val="1"/>
          <w:numId w:val="20"/>
        </w:numPr>
        <w:tabs>
          <w:tab w:val="left" w:pos="851"/>
          <w:tab w:val="left" w:pos="1134"/>
        </w:tabs>
        <w:snapToGrid/>
        <w:ind w:left="0" w:right="0" w:firstLine="426"/>
        <w:rPr>
          <w:szCs w:val="28"/>
          <w:lang w:val="en-US"/>
        </w:rPr>
      </w:pPr>
      <w:r w:rsidRPr="005904AB">
        <w:rPr>
          <w:color w:val="000000"/>
          <w:szCs w:val="28"/>
          <w:lang w:val="en-US"/>
        </w:rPr>
        <w:t xml:space="preserve"> </w:t>
      </w:r>
      <w:proofErr w:type="spellStart"/>
      <w:r w:rsidRPr="005904AB">
        <w:rPr>
          <w:color w:val="000000"/>
          <w:szCs w:val="28"/>
          <w:lang w:val="en-US"/>
        </w:rPr>
        <w:t>Prezentul</w:t>
      </w:r>
      <w:proofErr w:type="spellEnd"/>
      <w:r w:rsidRPr="005904AB">
        <w:rPr>
          <w:color w:val="000000"/>
          <w:szCs w:val="28"/>
          <w:lang w:val="en-US"/>
        </w:rPr>
        <w:t xml:space="preserve"> Contract </w:t>
      </w:r>
      <w:proofErr w:type="spellStart"/>
      <w:r w:rsidRPr="005904AB">
        <w:rPr>
          <w:color w:val="000000"/>
          <w:szCs w:val="28"/>
          <w:lang w:val="en-US"/>
        </w:rPr>
        <w:t>poate</w:t>
      </w:r>
      <w:proofErr w:type="spellEnd"/>
      <w:r w:rsidRPr="005904AB">
        <w:rPr>
          <w:color w:val="000000"/>
          <w:szCs w:val="28"/>
          <w:lang w:val="en-US"/>
        </w:rPr>
        <w:t xml:space="preserve"> fi </w:t>
      </w:r>
      <w:proofErr w:type="spellStart"/>
      <w:r w:rsidRPr="005904AB">
        <w:rPr>
          <w:color w:val="000000"/>
          <w:szCs w:val="28"/>
          <w:lang w:val="en-US"/>
        </w:rPr>
        <w:t>reziliat</w:t>
      </w:r>
      <w:proofErr w:type="spellEnd"/>
      <w:r w:rsidRPr="005904AB">
        <w:rPr>
          <w:color w:val="000000"/>
          <w:szCs w:val="28"/>
          <w:lang w:val="en-US"/>
        </w:rPr>
        <w:t xml:space="preserve"> </w:t>
      </w:r>
      <w:proofErr w:type="spellStart"/>
      <w:r w:rsidRPr="005904AB">
        <w:rPr>
          <w:color w:val="000000"/>
          <w:szCs w:val="28"/>
          <w:lang w:val="en-US"/>
        </w:rPr>
        <w:t>prin</w:t>
      </w:r>
      <w:proofErr w:type="spellEnd"/>
      <w:r w:rsidRPr="005904AB">
        <w:rPr>
          <w:color w:val="000000"/>
          <w:szCs w:val="28"/>
          <w:lang w:val="en-US"/>
        </w:rPr>
        <w:t xml:space="preserve"> </w:t>
      </w:r>
      <w:proofErr w:type="spellStart"/>
      <w:r w:rsidRPr="005904AB">
        <w:rPr>
          <w:color w:val="000000"/>
          <w:szCs w:val="28"/>
          <w:lang w:val="en-US"/>
        </w:rPr>
        <w:t>acordul</w:t>
      </w:r>
      <w:proofErr w:type="spellEnd"/>
      <w:r w:rsidRPr="005904AB">
        <w:rPr>
          <w:color w:val="000000"/>
          <w:szCs w:val="28"/>
          <w:lang w:val="en-US"/>
        </w:rPr>
        <w:t xml:space="preserve"> </w:t>
      </w:r>
      <w:proofErr w:type="spellStart"/>
      <w:r w:rsidRPr="005904AB">
        <w:rPr>
          <w:color w:val="000000"/>
          <w:szCs w:val="28"/>
          <w:lang w:val="en-US"/>
        </w:rPr>
        <w:t>comun</w:t>
      </w:r>
      <w:proofErr w:type="spellEnd"/>
      <w:r w:rsidRPr="005904AB">
        <w:rPr>
          <w:color w:val="000000"/>
          <w:szCs w:val="28"/>
          <w:lang w:val="en-US"/>
        </w:rPr>
        <w:t xml:space="preserve"> al </w:t>
      </w:r>
      <w:proofErr w:type="spellStart"/>
      <w:r w:rsidRPr="005904AB">
        <w:rPr>
          <w:color w:val="000000"/>
          <w:szCs w:val="28"/>
          <w:lang w:val="en-US"/>
        </w:rPr>
        <w:t>Părţilor</w:t>
      </w:r>
      <w:proofErr w:type="spellEnd"/>
      <w:r w:rsidRPr="005904AB">
        <w:rPr>
          <w:color w:val="000000"/>
          <w:szCs w:val="28"/>
          <w:lang w:val="en-US"/>
        </w:rPr>
        <w:t xml:space="preserve"> </w:t>
      </w:r>
      <w:proofErr w:type="spellStart"/>
      <w:r w:rsidRPr="005904AB">
        <w:rPr>
          <w:color w:val="000000"/>
          <w:szCs w:val="28"/>
          <w:lang w:val="en-US"/>
        </w:rPr>
        <w:t>sau</w:t>
      </w:r>
      <w:proofErr w:type="spellEnd"/>
      <w:r w:rsidRPr="005904AB">
        <w:rPr>
          <w:color w:val="000000"/>
          <w:szCs w:val="28"/>
          <w:lang w:val="en-US"/>
        </w:rPr>
        <w:t xml:space="preserve"> </w:t>
      </w:r>
      <w:proofErr w:type="spellStart"/>
      <w:r w:rsidRPr="005904AB">
        <w:rPr>
          <w:color w:val="000000"/>
          <w:szCs w:val="28"/>
          <w:lang w:val="en-US"/>
        </w:rPr>
        <w:t>în</w:t>
      </w:r>
      <w:proofErr w:type="spellEnd"/>
      <w:r w:rsidRPr="005904AB">
        <w:rPr>
          <w:color w:val="000000"/>
          <w:szCs w:val="28"/>
          <w:lang w:val="en-US"/>
        </w:rPr>
        <w:t xml:space="preserve"> mod unilateral </w:t>
      </w:r>
      <w:proofErr w:type="spellStart"/>
      <w:r w:rsidRPr="005904AB">
        <w:rPr>
          <w:color w:val="000000"/>
          <w:szCs w:val="28"/>
          <w:lang w:val="en-US"/>
        </w:rPr>
        <w:t>în</w:t>
      </w:r>
      <w:proofErr w:type="spellEnd"/>
      <w:r w:rsidRPr="005904AB">
        <w:rPr>
          <w:color w:val="000000"/>
          <w:szCs w:val="28"/>
          <w:lang w:val="en-US"/>
        </w:rPr>
        <w:t xml:space="preserve"> </w:t>
      </w:r>
      <w:proofErr w:type="spellStart"/>
      <w:r w:rsidRPr="005904AB">
        <w:rPr>
          <w:color w:val="000000"/>
          <w:szCs w:val="28"/>
          <w:lang w:val="en-US"/>
        </w:rPr>
        <w:t>condiţiile</w:t>
      </w:r>
      <w:proofErr w:type="spellEnd"/>
      <w:r w:rsidRPr="005904AB">
        <w:rPr>
          <w:color w:val="000000"/>
          <w:szCs w:val="28"/>
          <w:lang w:val="en-US"/>
        </w:rPr>
        <w:t xml:space="preserve"> </w:t>
      </w:r>
      <w:proofErr w:type="spellStart"/>
      <w:r w:rsidRPr="005904AB">
        <w:rPr>
          <w:color w:val="000000"/>
          <w:szCs w:val="28"/>
          <w:lang w:val="en-US"/>
        </w:rPr>
        <w:t>expuse</w:t>
      </w:r>
      <w:proofErr w:type="spellEnd"/>
      <w:r w:rsidRPr="005904AB">
        <w:rPr>
          <w:color w:val="000000"/>
          <w:szCs w:val="28"/>
          <w:lang w:val="en-US"/>
        </w:rPr>
        <w:t xml:space="preserve"> </w:t>
      </w:r>
      <w:proofErr w:type="spellStart"/>
      <w:r w:rsidRPr="005904AB">
        <w:rPr>
          <w:color w:val="000000"/>
          <w:szCs w:val="28"/>
          <w:lang w:val="en-US"/>
        </w:rPr>
        <w:t>în</w:t>
      </w:r>
      <w:proofErr w:type="spellEnd"/>
      <w:r w:rsidRPr="005904AB">
        <w:rPr>
          <w:color w:val="000000"/>
          <w:szCs w:val="28"/>
          <w:lang w:val="en-US"/>
        </w:rPr>
        <w:t xml:space="preserve"> p. 3.6, 3.7, 3.17.</w:t>
      </w:r>
    </w:p>
    <w:p w:rsidR="00640674" w:rsidRPr="0020706F" w:rsidRDefault="00640674" w:rsidP="00640674">
      <w:pPr>
        <w:ind w:left="142" w:right="-55" w:firstLine="1004"/>
        <w:jc w:val="both"/>
        <w:rPr>
          <w:color w:val="000000"/>
          <w:sz w:val="28"/>
          <w:szCs w:val="28"/>
          <w:lang w:val="ro-RO"/>
        </w:rPr>
      </w:pPr>
    </w:p>
    <w:p w:rsidR="00640674" w:rsidRDefault="00640674" w:rsidP="00640674">
      <w:pPr>
        <w:ind w:left="1146" w:right="-55"/>
        <w:jc w:val="center"/>
        <w:rPr>
          <w:b/>
          <w:sz w:val="28"/>
          <w:szCs w:val="28"/>
          <w:lang w:val="ro-RO"/>
        </w:rPr>
      </w:pPr>
      <w:r w:rsidRPr="00BB183F">
        <w:rPr>
          <w:b/>
          <w:sz w:val="28"/>
          <w:szCs w:val="28"/>
          <w:lang w:val="ro-RO"/>
        </w:rPr>
        <w:t>VI.</w:t>
      </w:r>
      <w:r w:rsidRPr="00BB183F">
        <w:rPr>
          <w:sz w:val="28"/>
          <w:szCs w:val="28"/>
          <w:lang w:val="ro-RO"/>
        </w:rPr>
        <w:t xml:space="preserve"> </w:t>
      </w:r>
      <w:r w:rsidRPr="00BB183F">
        <w:rPr>
          <w:b/>
          <w:sz w:val="28"/>
          <w:szCs w:val="28"/>
          <w:lang w:val="ro-RO"/>
        </w:rPr>
        <w:t>SOLUŢIONAREA LITIGIILOR</w:t>
      </w:r>
    </w:p>
    <w:p w:rsidR="00640674" w:rsidRPr="00BB183F" w:rsidRDefault="00640674" w:rsidP="00640674">
      <w:pPr>
        <w:ind w:left="1146" w:right="-55"/>
        <w:jc w:val="center"/>
        <w:rPr>
          <w:sz w:val="28"/>
          <w:szCs w:val="28"/>
          <w:lang w:val="ro-RO"/>
        </w:rPr>
      </w:pPr>
    </w:p>
    <w:p w:rsidR="00640674" w:rsidRPr="005904AB" w:rsidRDefault="00640674" w:rsidP="00640674">
      <w:pPr>
        <w:pStyle w:val="a5"/>
        <w:widowControl/>
        <w:numPr>
          <w:ilvl w:val="1"/>
          <w:numId w:val="21"/>
        </w:numPr>
        <w:tabs>
          <w:tab w:val="left" w:pos="851"/>
          <w:tab w:val="left" w:pos="1134"/>
        </w:tabs>
        <w:snapToGrid/>
        <w:ind w:left="0" w:right="0" w:firstLine="426"/>
        <w:rPr>
          <w:szCs w:val="28"/>
          <w:lang w:val="ro-RO"/>
        </w:rPr>
      </w:pPr>
      <w:r w:rsidRPr="005904AB">
        <w:rPr>
          <w:szCs w:val="28"/>
          <w:lang w:val="ro-RO"/>
        </w:rPr>
        <w:t xml:space="preserve"> Neînţelegerile şi litigiile apărute între Părţi în legătură cu prezentul Contract vor fi soluţionate pe cale amiabilă prin negocieri directe între Părţi;</w:t>
      </w:r>
    </w:p>
    <w:p w:rsidR="00640674" w:rsidRPr="005904AB" w:rsidRDefault="00640674" w:rsidP="00640674">
      <w:pPr>
        <w:pStyle w:val="a5"/>
        <w:widowControl/>
        <w:numPr>
          <w:ilvl w:val="1"/>
          <w:numId w:val="21"/>
        </w:numPr>
        <w:tabs>
          <w:tab w:val="left" w:pos="851"/>
        </w:tabs>
        <w:snapToGrid/>
        <w:ind w:left="0" w:right="0" w:firstLine="426"/>
        <w:rPr>
          <w:szCs w:val="28"/>
          <w:lang w:val="en-US"/>
        </w:rPr>
      </w:pPr>
      <w:r w:rsidRPr="005904AB">
        <w:rPr>
          <w:szCs w:val="28"/>
          <w:shd w:val="clear" w:color="auto" w:fill="FFFFFF"/>
          <w:lang w:val="ro-RO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În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cazul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în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care </w:t>
      </w:r>
      <w:proofErr w:type="spellStart"/>
      <w:r w:rsidRPr="005904AB">
        <w:rPr>
          <w:szCs w:val="28"/>
          <w:shd w:val="clear" w:color="auto" w:fill="FFFFFF"/>
          <w:lang w:val="en-US"/>
        </w:rPr>
        <w:t>soluţionarea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diferendelor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nu </w:t>
      </w:r>
      <w:proofErr w:type="spellStart"/>
      <w:proofErr w:type="gramStart"/>
      <w:r w:rsidRPr="005904AB">
        <w:rPr>
          <w:szCs w:val="28"/>
          <w:shd w:val="clear" w:color="auto" w:fill="FFFFFF"/>
          <w:lang w:val="en-US"/>
        </w:rPr>
        <w:t>este</w:t>
      </w:r>
      <w:proofErr w:type="spellEnd"/>
      <w:proofErr w:type="gram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posibilă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pe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cale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amiabilă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, </w:t>
      </w:r>
      <w:proofErr w:type="spellStart"/>
      <w:r w:rsidRPr="005904AB">
        <w:rPr>
          <w:szCs w:val="28"/>
          <w:shd w:val="clear" w:color="auto" w:fill="FFFFFF"/>
          <w:lang w:val="en-US"/>
        </w:rPr>
        <w:t>părţile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cad de </w:t>
      </w:r>
      <w:proofErr w:type="spellStart"/>
      <w:r w:rsidRPr="005904AB">
        <w:rPr>
          <w:szCs w:val="28"/>
          <w:shd w:val="clear" w:color="auto" w:fill="FFFFFF"/>
          <w:lang w:val="en-US"/>
        </w:rPr>
        <w:t>acord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ca </w:t>
      </w:r>
      <w:proofErr w:type="spellStart"/>
      <w:r w:rsidRPr="005904AB">
        <w:rPr>
          <w:szCs w:val="28"/>
          <w:shd w:val="clear" w:color="auto" w:fill="FFFFFF"/>
          <w:lang w:val="en-US"/>
        </w:rPr>
        <w:t>litigiul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să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fie </w:t>
      </w:r>
      <w:proofErr w:type="spellStart"/>
      <w:r w:rsidRPr="005904AB">
        <w:rPr>
          <w:szCs w:val="28"/>
          <w:shd w:val="clear" w:color="auto" w:fill="FFFFFF"/>
          <w:lang w:val="en-US"/>
        </w:rPr>
        <w:t>supus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spre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soluţionare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instanţelor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judecătoreşti</w:t>
      </w:r>
      <w:proofErr w:type="spellEnd"/>
      <w:r w:rsidRPr="005904AB">
        <w:rPr>
          <w:szCs w:val="28"/>
          <w:shd w:val="clear" w:color="auto" w:fill="FFFFFF"/>
          <w:lang w:val="en-US"/>
        </w:rPr>
        <w:t>.</w:t>
      </w:r>
    </w:p>
    <w:p w:rsidR="00640674" w:rsidRPr="005904AB" w:rsidRDefault="00640674" w:rsidP="00640674">
      <w:pPr>
        <w:pStyle w:val="a5"/>
        <w:tabs>
          <w:tab w:val="left" w:pos="851"/>
        </w:tabs>
        <w:ind w:left="426" w:firstLine="0"/>
        <w:rPr>
          <w:szCs w:val="28"/>
          <w:lang w:val="en-US"/>
        </w:rPr>
      </w:pPr>
    </w:p>
    <w:p w:rsidR="00640674" w:rsidRPr="005904AB" w:rsidRDefault="00640674" w:rsidP="00640674">
      <w:pPr>
        <w:pStyle w:val="a5"/>
        <w:ind w:left="360" w:firstLine="0"/>
        <w:rPr>
          <w:color w:val="FF0000"/>
          <w:szCs w:val="28"/>
          <w:lang w:val="en-US"/>
        </w:rPr>
      </w:pPr>
    </w:p>
    <w:p w:rsidR="00640674" w:rsidRDefault="00640674" w:rsidP="00640674">
      <w:pPr>
        <w:pStyle w:val="a5"/>
        <w:widowControl/>
        <w:numPr>
          <w:ilvl w:val="0"/>
          <w:numId w:val="17"/>
        </w:numPr>
        <w:snapToGrid/>
        <w:ind w:left="0" w:right="0" w:firstLine="0"/>
        <w:jc w:val="center"/>
        <w:rPr>
          <w:b/>
          <w:szCs w:val="28"/>
        </w:rPr>
      </w:pPr>
      <w:r w:rsidRPr="00BB183F">
        <w:rPr>
          <w:b/>
          <w:szCs w:val="28"/>
        </w:rPr>
        <w:t>DISPOZIŢII FINALE</w:t>
      </w:r>
    </w:p>
    <w:p w:rsidR="00640674" w:rsidRPr="00BB183F" w:rsidRDefault="00640674" w:rsidP="00640674">
      <w:pPr>
        <w:pStyle w:val="a5"/>
        <w:ind w:left="1800" w:firstLine="0"/>
        <w:rPr>
          <w:b/>
          <w:szCs w:val="28"/>
        </w:rPr>
      </w:pPr>
    </w:p>
    <w:p w:rsidR="00640674" w:rsidRPr="00BB183F" w:rsidRDefault="00640674" w:rsidP="00640674">
      <w:pPr>
        <w:pStyle w:val="a5"/>
        <w:widowControl/>
        <w:numPr>
          <w:ilvl w:val="1"/>
          <w:numId w:val="22"/>
        </w:numPr>
        <w:tabs>
          <w:tab w:val="left" w:pos="851"/>
          <w:tab w:val="left" w:pos="993"/>
        </w:tabs>
        <w:snapToGrid/>
        <w:ind w:left="0" w:right="0" w:firstLine="426"/>
        <w:rPr>
          <w:szCs w:val="28"/>
        </w:rPr>
      </w:pPr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P</w:t>
      </w:r>
      <w:r w:rsidRPr="00BB183F">
        <w:rPr>
          <w:szCs w:val="28"/>
          <w:shd w:val="clear" w:color="auto" w:fill="FFFFFF"/>
        </w:rPr>
        <w:t>rezentul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contract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reprezintă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voinţa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părţilor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şi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înlătură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orice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altă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înţelegere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verbală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dintre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acestea</w:t>
      </w:r>
      <w:proofErr w:type="spellEnd"/>
      <w:r w:rsidRPr="00BB183F">
        <w:rPr>
          <w:szCs w:val="28"/>
          <w:shd w:val="clear" w:color="auto" w:fill="FFFFFF"/>
        </w:rPr>
        <w:t xml:space="preserve">, </w:t>
      </w:r>
      <w:proofErr w:type="spellStart"/>
      <w:r w:rsidRPr="00BB183F">
        <w:rPr>
          <w:szCs w:val="28"/>
          <w:shd w:val="clear" w:color="auto" w:fill="FFFFFF"/>
        </w:rPr>
        <w:t>anterioară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sau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ulterioară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încheierii</w:t>
      </w:r>
      <w:proofErr w:type="spellEnd"/>
      <w:r w:rsidRPr="00BB183F">
        <w:rPr>
          <w:szCs w:val="28"/>
          <w:shd w:val="clear" w:color="auto" w:fill="FFFFFF"/>
        </w:rPr>
        <w:t xml:space="preserve"> </w:t>
      </w:r>
      <w:proofErr w:type="spellStart"/>
      <w:r w:rsidRPr="00BB183F">
        <w:rPr>
          <w:szCs w:val="28"/>
          <w:shd w:val="clear" w:color="auto" w:fill="FFFFFF"/>
        </w:rPr>
        <w:t>lui</w:t>
      </w:r>
      <w:proofErr w:type="spellEnd"/>
      <w:r>
        <w:rPr>
          <w:szCs w:val="28"/>
          <w:shd w:val="clear" w:color="auto" w:fill="FFFFFF"/>
        </w:rPr>
        <w:t>;</w:t>
      </w:r>
    </w:p>
    <w:p w:rsidR="00640674" w:rsidRPr="005904AB" w:rsidRDefault="00640674" w:rsidP="00640674">
      <w:pPr>
        <w:pStyle w:val="a5"/>
        <w:widowControl/>
        <w:numPr>
          <w:ilvl w:val="1"/>
          <w:numId w:val="22"/>
        </w:numPr>
        <w:tabs>
          <w:tab w:val="left" w:pos="851"/>
          <w:tab w:val="left" w:pos="993"/>
        </w:tabs>
        <w:snapToGrid/>
        <w:ind w:left="0" w:right="0" w:firstLine="567"/>
        <w:rPr>
          <w:szCs w:val="28"/>
          <w:lang w:val="en-US"/>
        </w:rPr>
      </w:pPr>
      <w:r>
        <w:rPr>
          <w:szCs w:val="28"/>
        </w:rPr>
        <w:t xml:space="preserve"> </w:t>
      </w:r>
      <w:proofErr w:type="spellStart"/>
      <w:r w:rsidRPr="005904AB">
        <w:rPr>
          <w:szCs w:val="28"/>
          <w:lang w:val="en-US"/>
        </w:rPr>
        <w:t>În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cazul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reorganizării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Părţilor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sau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modificării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denumirii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acestora</w:t>
      </w:r>
      <w:proofErr w:type="spellEnd"/>
      <w:r w:rsidRPr="005904AB">
        <w:rPr>
          <w:szCs w:val="28"/>
          <w:lang w:val="en-US"/>
        </w:rPr>
        <w:t xml:space="preserve">, </w:t>
      </w:r>
      <w:proofErr w:type="spellStart"/>
      <w:r w:rsidRPr="005904AB">
        <w:rPr>
          <w:szCs w:val="28"/>
          <w:lang w:val="en-US"/>
        </w:rPr>
        <w:t>funcţiile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lor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privind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executarea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prevederilor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prezentului</w:t>
      </w:r>
      <w:proofErr w:type="spellEnd"/>
      <w:r w:rsidRPr="005904AB">
        <w:rPr>
          <w:szCs w:val="28"/>
          <w:lang w:val="en-US"/>
        </w:rPr>
        <w:t xml:space="preserve"> Contract </w:t>
      </w:r>
      <w:proofErr w:type="spellStart"/>
      <w:r w:rsidRPr="005904AB">
        <w:rPr>
          <w:szCs w:val="28"/>
          <w:lang w:val="en-US"/>
        </w:rPr>
        <w:t>vor</w:t>
      </w:r>
      <w:proofErr w:type="spellEnd"/>
      <w:r w:rsidRPr="005904AB">
        <w:rPr>
          <w:szCs w:val="28"/>
          <w:lang w:val="en-US"/>
        </w:rPr>
        <w:t xml:space="preserve"> fi </w:t>
      </w:r>
      <w:proofErr w:type="spellStart"/>
      <w:r w:rsidRPr="005904AB">
        <w:rPr>
          <w:szCs w:val="28"/>
          <w:lang w:val="en-US"/>
        </w:rPr>
        <w:t>preluate</w:t>
      </w:r>
      <w:proofErr w:type="spellEnd"/>
      <w:r w:rsidRPr="005904AB">
        <w:rPr>
          <w:szCs w:val="28"/>
          <w:lang w:val="en-US"/>
        </w:rPr>
        <w:t xml:space="preserve"> de </w:t>
      </w:r>
      <w:proofErr w:type="spellStart"/>
      <w:r w:rsidRPr="005904AB">
        <w:rPr>
          <w:szCs w:val="28"/>
          <w:lang w:val="en-US"/>
        </w:rPr>
        <w:t>către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succesorii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în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drepturi</w:t>
      </w:r>
      <w:proofErr w:type="spellEnd"/>
      <w:r w:rsidRPr="005904AB">
        <w:rPr>
          <w:szCs w:val="28"/>
          <w:lang w:val="en-US"/>
        </w:rPr>
        <w:t xml:space="preserve">; </w:t>
      </w:r>
    </w:p>
    <w:p w:rsidR="00640674" w:rsidRPr="005904AB" w:rsidRDefault="00640674" w:rsidP="00640674">
      <w:pPr>
        <w:pStyle w:val="a5"/>
        <w:widowControl/>
        <w:numPr>
          <w:ilvl w:val="1"/>
          <w:numId w:val="22"/>
        </w:numPr>
        <w:tabs>
          <w:tab w:val="left" w:pos="851"/>
          <w:tab w:val="left" w:pos="1134"/>
        </w:tabs>
        <w:snapToGrid/>
        <w:ind w:left="0" w:right="0" w:firstLine="567"/>
        <w:rPr>
          <w:szCs w:val="28"/>
          <w:lang w:val="en-US"/>
        </w:rPr>
      </w:pPr>
      <w:proofErr w:type="spellStart"/>
      <w:r w:rsidRPr="005904AB">
        <w:rPr>
          <w:szCs w:val="28"/>
          <w:shd w:val="clear" w:color="auto" w:fill="FFFFFF"/>
          <w:lang w:val="en-US"/>
        </w:rPr>
        <w:t>Modificarea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contractului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se face </w:t>
      </w:r>
      <w:proofErr w:type="spellStart"/>
      <w:r w:rsidRPr="005904AB">
        <w:rPr>
          <w:szCs w:val="28"/>
          <w:shd w:val="clear" w:color="auto" w:fill="FFFFFF"/>
          <w:lang w:val="en-US"/>
        </w:rPr>
        <w:t>numai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prin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act </w:t>
      </w:r>
      <w:proofErr w:type="spellStart"/>
      <w:r w:rsidRPr="005904AB">
        <w:rPr>
          <w:szCs w:val="28"/>
          <w:shd w:val="clear" w:color="auto" w:fill="FFFFFF"/>
          <w:lang w:val="en-US"/>
        </w:rPr>
        <w:t>adiţional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încheiat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între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părţile</w:t>
      </w:r>
      <w:proofErr w:type="spellEnd"/>
      <w:r w:rsidRPr="005904AB">
        <w:rPr>
          <w:szCs w:val="28"/>
          <w:shd w:val="clear" w:color="auto" w:fill="FFFFFF"/>
          <w:lang w:val="en-US"/>
        </w:rPr>
        <w:t xml:space="preserve"> </w:t>
      </w:r>
      <w:proofErr w:type="spellStart"/>
      <w:r w:rsidRPr="005904AB">
        <w:rPr>
          <w:szCs w:val="28"/>
          <w:shd w:val="clear" w:color="auto" w:fill="FFFFFF"/>
          <w:lang w:val="en-US"/>
        </w:rPr>
        <w:t>contractante</w:t>
      </w:r>
      <w:proofErr w:type="spellEnd"/>
      <w:r w:rsidRPr="005904AB">
        <w:rPr>
          <w:szCs w:val="28"/>
          <w:shd w:val="clear" w:color="auto" w:fill="FFFFFF"/>
          <w:lang w:val="en-US"/>
        </w:rPr>
        <w:t>;</w:t>
      </w:r>
    </w:p>
    <w:p w:rsidR="00640674" w:rsidRPr="005904AB" w:rsidRDefault="00640674" w:rsidP="00640674">
      <w:pPr>
        <w:pStyle w:val="a5"/>
        <w:widowControl/>
        <w:numPr>
          <w:ilvl w:val="1"/>
          <w:numId w:val="22"/>
        </w:numPr>
        <w:tabs>
          <w:tab w:val="left" w:pos="851"/>
          <w:tab w:val="left" w:pos="1134"/>
        </w:tabs>
        <w:snapToGrid/>
        <w:ind w:left="0" w:right="0" w:firstLine="567"/>
        <w:rPr>
          <w:szCs w:val="28"/>
          <w:lang w:val="en-US"/>
        </w:rPr>
      </w:pPr>
      <w:proofErr w:type="spellStart"/>
      <w:r w:rsidRPr="005904AB">
        <w:rPr>
          <w:szCs w:val="28"/>
          <w:lang w:val="en-US"/>
        </w:rPr>
        <w:t>Aspectele</w:t>
      </w:r>
      <w:proofErr w:type="spellEnd"/>
      <w:r w:rsidRPr="005904AB">
        <w:rPr>
          <w:szCs w:val="28"/>
          <w:lang w:val="en-US"/>
        </w:rPr>
        <w:t xml:space="preserve"> care nu </w:t>
      </w:r>
      <w:proofErr w:type="spellStart"/>
      <w:r w:rsidRPr="005904AB">
        <w:rPr>
          <w:szCs w:val="28"/>
          <w:lang w:val="en-US"/>
        </w:rPr>
        <w:t>sunt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reglementate</w:t>
      </w:r>
      <w:proofErr w:type="spellEnd"/>
      <w:r w:rsidRPr="005904AB">
        <w:rPr>
          <w:szCs w:val="28"/>
          <w:lang w:val="en-US"/>
        </w:rPr>
        <w:t xml:space="preserve"> de </w:t>
      </w:r>
      <w:proofErr w:type="spellStart"/>
      <w:r w:rsidRPr="005904AB">
        <w:rPr>
          <w:szCs w:val="28"/>
          <w:lang w:val="en-US"/>
        </w:rPr>
        <w:t>prezentul</w:t>
      </w:r>
      <w:proofErr w:type="spellEnd"/>
      <w:r w:rsidRPr="005904AB">
        <w:rPr>
          <w:szCs w:val="28"/>
          <w:lang w:val="en-US"/>
        </w:rPr>
        <w:t xml:space="preserve"> Contract, </w:t>
      </w:r>
      <w:proofErr w:type="spellStart"/>
      <w:r w:rsidRPr="005904AB">
        <w:rPr>
          <w:szCs w:val="28"/>
          <w:lang w:val="en-US"/>
        </w:rPr>
        <w:t>Părţile</w:t>
      </w:r>
      <w:proofErr w:type="spellEnd"/>
      <w:r w:rsidRPr="005904AB">
        <w:rPr>
          <w:szCs w:val="28"/>
          <w:lang w:val="en-US"/>
        </w:rPr>
        <w:t xml:space="preserve"> le </w:t>
      </w:r>
      <w:proofErr w:type="spellStart"/>
      <w:r w:rsidRPr="005904AB">
        <w:rPr>
          <w:szCs w:val="28"/>
          <w:lang w:val="en-US"/>
        </w:rPr>
        <w:t>vor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conforma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prevederilor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legislaţiei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în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vigoare</w:t>
      </w:r>
      <w:proofErr w:type="spellEnd"/>
      <w:r w:rsidRPr="005904AB">
        <w:rPr>
          <w:szCs w:val="28"/>
          <w:lang w:val="en-US"/>
        </w:rPr>
        <w:t xml:space="preserve"> a </w:t>
      </w:r>
      <w:proofErr w:type="spellStart"/>
      <w:r w:rsidRPr="005904AB">
        <w:rPr>
          <w:szCs w:val="28"/>
          <w:lang w:val="en-US"/>
        </w:rPr>
        <w:t>Republicii</w:t>
      </w:r>
      <w:proofErr w:type="spellEnd"/>
      <w:r w:rsidRPr="005904AB">
        <w:rPr>
          <w:szCs w:val="28"/>
          <w:lang w:val="en-US"/>
        </w:rPr>
        <w:t xml:space="preserve"> Moldova;</w:t>
      </w:r>
    </w:p>
    <w:p w:rsidR="00640674" w:rsidRPr="005904AB" w:rsidRDefault="00640674" w:rsidP="00640674">
      <w:pPr>
        <w:pStyle w:val="a5"/>
        <w:tabs>
          <w:tab w:val="left" w:pos="851"/>
        </w:tabs>
        <w:ind w:firstLine="567"/>
        <w:rPr>
          <w:szCs w:val="28"/>
          <w:lang w:val="en-US"/>
        </w:rPr>
      </w:pPr>
      <w:r w:rsidRPr="005904AB">
        <w:rPr>
          <w:szCs w:val="28"/>
          <w:shd w:val="clear" w:color="auto" w:fill="FFFFFF"/>
          <w:lang w:val="en-US"/>
        </w:rPr>
        <w:t>7.5</w:t>
      </w:r>
      <w:proofErr w:type="gramStart"/>
      <w:r w:rsidRPr="005904AB">
        <w:rPr>
          <w:szCs w:val="28"/>
          <w:shd w:val="clear" w:color="auto" w:fill="FFFFFF"/>
          <w:lang w:val="en-US"/>
        </w:rPr>
        <w:t xml:space="preserve">.  </w:t>
      </w:r>
      <w:proofErr w:type="spellStart"/>
      <w:r w:rsidRPr="005904AB">
        <w:rPr>
          <w:szCs w:val="28"/>
          <w:shd w:val="clear" w:color="auto" w:fill="FFFFFF"/>
          <w:lang w:val="en-US"/>
        </w:rPr>
        <w:t>P</w:t>
      </w:r>
      <w:r w:rsidRPr="005904AB">
        <w:rPr>
          <w:szCs w:val="28"/>
          <w:lang w:val="en-US"/>
        </w:rPr>
        <w:t>rezentul</w:t>
      </w:r>
      <w:proofErr w:type="spellEnd"/>
      <w:proofErr w:type="gramEnd"/>
      <w:r w:rsidRPr="005904AB">
        <w:rPr>
          <w:szCs w:val="28"/>
          <w:lang w:val="en-US"/>
        </w:rPr>
        <w:t xml:space="preserve"> contract a </w:t>
      </w:r>
      <w:proofErr w:type="spellStart"/>
      <w:r w:rsidRPr="005904AB">
        <w:rPr>
          <w:szCs w:val="28"/>
          <w:lang w:val="en-US"/>
        </w:rPr>
        <w:t>fost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încheiat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în</w:t>
      </w:r>
      <w:proofErr w:type="spellEnd"/>
      <w:r w:rsidRPr="005904AB">
        <w:rPr>
          <w:szCs w:val="28"/>
          <w:lang w:val="en-US"/>
        </w:rPr>
        <w:t xml:space="preserve"> 2 </w:t>
      </w:r>
      <w:proofErr w:type="spellStart"/>
      <w:r w:rsidRPr="005904AB">
        <w:rPr>
          <w:szCs w:val="28"/>
          <w:lang w:val="en-US"/>
        </w:rPr>
        <w:t>exemplare</w:t>
      </w:r>
      <w:proofErr w:type="spellEnd"/>
      <w:r w:rsidRPr="005904AB">
        <w:rPr>
          <w:szCs w:val="28"/>
          <w:lang w:val="en-US"/>
        </w:rPr>
        <w:t xml:space="preserve">, </w:t>
      </w:r>
      <w:proofErr w:type="spellStart"/>
      <w:r w:rsidRPr="005904AB">
        <w:rPr>
          <w:szCs w:val="28"/>
          <w:lang w:val="en-US"/>
        </w:rPr>
        <w:t>câte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unul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pentru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fiecare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dintre</w:t>
      </w:r>
      <w:proofErr w:type="spellEnd"/>
      <w:r w:rsidRPr="005904AB">
        <w:rPr>
          <w:szCs w:val="28"/>
          <w:lang w:val="en-US"/>
        </w:rPr>
        <w:t xml:space="preserve"> </w:t>
      </w:r>
      <w:proofErr w:type="spellStart"/>
      <w:r w:rsidRPr="005904AB">
        <w:rPr>
          <w:szCs w:val="28"/>
          <w:lang w:val="en-US"/>
        </w:rPr>
        <w:t>părţi</w:t>
      </w:r>
      <w:proofErr w:type="spellEnd"/>
      <w:r w:rsidRPr="005904AB">
        <w:rPr>
          <w:szCs w:val="28"/>
          <w:lang w:val="en-US"/>
        </w:rPr>
        <w:t>;</w:t>
      </w:r>
    </w:p>
    <w:p w:rsidR="00640674" w:rsidRPr="00DE7965" w:rsidRDefault="00640674" w:rsidP="00640674">
      <w:pPr>
        <w:pStyle w:val="ac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ro-RO"/>
        </w:rPr>
      </w:pPr>
      <w:r w:rsidRPr="001504BF">
        <w:rPr>
          <w:bCs/>
          <w:caps/>
          <w:sz w:val="28"/>
          <w:szCs w:val="28"/>
          <w:lang w:val="ro-RO"/>
        </w:rPr>
        <w:t>7</w:t>
      </w:r>
      <w:r>
        <w:rPr>
          <w:bCs/>
          <w:caps/>
          <w:sz w:val="28"/>
          <w:szCs w:val="28"/>
          <w:lang w:val="ro-RO"/>
        </w:rPr>
        <w:t xml:space="preserve">.6.  </w:t>
      </w:r>
      <w:r>
        <w:rPr>
          <w:sz w:val="28"/>
          <w:szCs w:val="28"/>
          <w:lang w:val="ro-RO"/>
        </w:rPr>
        <w:t>D</w:t>
      </w:r>
      <w:r w:rsidRPr="001504BF">
        <w:rPr>
          <w:sz w:val="28"/>
          <w:szCs w:val="28"/>
          <w:lang w:val="ro-RO"/>
        </w:rPr>
        <w:t>in</w:t>
      </w:r>
      <w:r w:rsidRPr="00DE7965">
        <w:rPr>
          <w:sz w:val="28"/>
          <w:szCs w:val="28"/>
          <w:lang w:val="ro-RO"/>
        </w:rPr>
        <w:t xml:space="preserve"> momentul semnării şi intrării în vigoare a prezentului contract, Editorului i se atribuie statutul de membru oficial al </w:t>
      </w:r>
      <w:r>
        <w:rPr>
          <w:sz w:val="28"/>
          <w:szCs w:val="28"/>
          <w:lang w:val="ro-RO"/>
        </w:rPr>
        <w:t>Agenţiei Naţionale ISB</w:t>
      </w:r>
      <w:r w:rsidRPr="00DE7965">
        <w:rPr>
          <w:sz w:val="28"/>
          <w:szCs w:val="28"/>
          <w:lang w:val="ro-RO"/>
        </w:rPr>
        <w:t>N.</w:t>
      </w:r>
      <w:r w:rsidRPr="00DE7965">
        <w:rPr>
          <w:b/>
          <w:bCs/>
          <w:sz w:val="28"/>
          <w:szCs w:val="28"/>
          <w:lang w:val="ro-RO"/>
        </w:rPr>
        <w:t xml:space="preserve"> </w:t>
      </w:r>
    </w:p>
    <w:p w:rsidR="00640674" w:rsidRPr="005904AB" w:rsidRDefault="00640674" w:rsidP="00640674">
      <w:pPr>
        <w:pStyle w:val="a5"/>
        <w:ind w:left="360" w:firstLine="0"/>
        <w:rPr>
          <w:color w:val="FF0000"/>
          <w:szCs w:val="28"/>
          <w:lang w:val="en-US"/>
        </w:rPr>
      </w:pPr>
    </w:p>
    <w:p w:rsidR="00640674" w:rsidRDefault="00640674" w:rsidP="00640674">
      <w:pPr>
        <w:ind w:left="360" w:right="-55" w:firstLine="360"/>
        <w:jc w:val="center"/>
        <w:rPr>
          <w:b/>
          <w:color w:val="000000"/>
          <w:sz w:val="28"/>
          <w:szCs w:val="28"/>
          <w:lang w:val="ro-RO"/>
        </w:rPr>
      </w:pPr>
      <w:r w:rsidRPr="0020706F">
        <w:rPr>
          <w:b/>
          <w:color w:val="000000"/>
          <w:sz w:val="28"/>
          <w:szCs w:val="28"/>
          <w:lang w:val="ro-RO"/>
        </w:rPr>
        <w:t>ADRESELE ŞI RECHIZITELE "PĂRŢILOR"</w:t>
      </w:r>
    </w:p>
    <w:p w:rsidR="00640674" w:rsidRPr="0020706F" w:rsidRDefault="00640674" w:rsidP="00640674">
      <w:pPr>
        <w:ind w:left="360" w:right="-55" w:firstLine="360"/>
        <w:jc w:val="center"/>
        <w:rPr>
          <w:b/>
          <w:color w:val="000000"/>
          <w:sz w:val="28"/>
          <w:szCs w:val="28"/>
          <w:lang w:val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4136"/>
      </w:tblGrid>
      <w:tr w:rsidR="00640674" w:rsidRPr="00BB183F" w:rsidTr="00CB4E91">
        <w:tc>
          <w:tcPr>
            <w:tcW w:w="4788" w:type="dxa"/>
            <w:tcBorders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  <w:r w:rsidRPr="00BB183F">
              <w:rPr>
                <w:b/>
                <w:color w:val="000000"/>
                <w:lang w:val="ro-RO"/>
              </w:rPr>
              <w:t>Camera Naţională a Cărţii</w:t>
            </w:r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  <w:r w:rsidRPr="00BB183F">
              <w:rPr>
                <w:color w:val="000000"/>
                <w:lang w:val="ro-RO"/>
              </w:rPr>
              <w:tab/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</w:p>
        </w:tc>
      </w:tr>
      <w:tr w:rsidR="00640674" w:rsidRPr="00B46F71" w:rsidTr="00CB4E9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b/>
                <w:color w:val="000000"/>
                <w:lang w:val="ro-RO"/>
              </w:rPr>
            </w:pPr>
            <w:r w:rsidRPr="00BB183F">
              <w:rPr>
                <w:color w:val="000000"/>
                <w:lang w:val="ro-RO"/>
              </w:rPr>
              <w:t>bd. Ştefan cel Mare 180, MD-2004</w:t>
            </w:r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640674" w:rsidRPr="00BB183F" w:rsidTr="00CB4E9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  <w:r w:rsidRPr="00BB183F">
              <w:rPr>
                <w:color w:val="000000"/>
                <w:lang w:val="ro-RO"/>
              </w:rPr>
              <w:t>Chişinău, Republica Moldova</w:t>
            </w:r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</w:p>
        </w:tc>
      </w:tr>
      <w:tr w:rsidR="00640674" w:rsidRPr="00BB183F" w:rsidTr="00CB4E9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  <w:r w:rsidRPr="00BB183F">
              <w:rPr>
                <w:color w:val="000000"/>
                <w:lang w:val="ro-RO"/>
              </w:rPr>
              <w:t>cf 1006601003957</w:t>
            </w:r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</w:p>
        </w:tc>
      </w:tr>
      <w:tr w:rsidR="00640674" w:rsidRPr="00B46F71" w:rsidTr="00CB4E9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  <w:r w:rsidRPr="00BB183F">
              <w:rPr>
                <w:color w:val="000000"/>
                <w:lang w:val="ro-RO"/>
              </w:rPr>
              <w:t>MF – Trezoreria de Stat TREZMD2X</w:t>
            </w:r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</w:p>
        </w:tc>
      </w:tr>
      <w:tr w:rsidR="00640674" w:rsidRPr="00BB183F" w:rsidTr="00CB4E9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  <w:r w:rsidRPr="00BB183F">
              <w:rPr>
                <w:color w:val="000000"/>
                <w:lang w:val="ro-RO"/>
              </w:rPr>
              <w:t>cd 3359502 cont trezorerie 440115101250701</w:t>
            </w:r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</w:p>
        </w:tc>
      </w:tr>
      <w:tr w:rsidR="00640674" w:rsidRPr="00BB183F" w:rsidTr="00CB4E9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  <w:r w:rsidRPr="00BB183F">
              <w:rPr>
                <w:color w:val="000000"/>
                <w:lang w:val="ro-RO"/>
              </w:rPr>
              <w:t>tel.: 29 59 16, fax : 29 58 60</w:t>
            </w:r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</w:p>
        </w:tc>
      </w:tr>
      <w:tr w:rsidR="00640674" w:rsidRPr="00BB183F" w:rsidTr="00CB4E9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  <w:r w:rsidRPr="00BB183F">
              <w:rPr>
                <w:color w:val="000000"/>
                <w:lang w:val="ro-RO"/>
              </w:rPr>
              <w:t xml:space="preserve">URL: </w:t>
            </w:r>
            <w:r w:rsidRPr="00BB183F">
              <w:rPr>
                <w:b/>
                <w:color w:val="0000FF"/>
                <w:u w:val="single"/>
                <w:lang w:val="ro-RO"/>
              </w:rPr>
              <w:t>www.bookchamber.md</w:t>
            </w:r>
            <w:r>
              <w:rPr>
                <w:color w:val="0000FF"/>
                <w:u w:val="single"/>
                <w:lang w:val="ro-RO"/>
              </w:rPr>
              <w:t xml:space="preserve"> </w:t>
            </w:r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</w:p>
        </w:tc>
      </w:tr>
      <w:tr w:rsidR="00640674" w:rsidRPr="00B46F71" w:rsidTr="00CB4E9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  <w:r w:rsidRPr="00BB183F">
              <w:rPr>
                <w:color w:val="000000"/>
                <w:lang w:val="ro-RO"/>
              </w:rPr>
              <w:t xml:space="preserve">email </w:t>
            </w:r>
            <w:hyperlink r:id="rId6" w:history="1">
              <w:r w:rsidRPr="00BB183F">
                <w:rPr>
                  <w:rStyle w:val="ab"/>
                  <w:color w:val="0000FF"/>
                  <w:u w:val="single"/>
                  <w:lang w:val="ro-RO"/>
                </w:rPr>
                <w:t>ISBN.Moldova@gmail.com</w:t>
              </w:r>
            </w:hyperlink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</w:p>
        </w:tc>
      </w:tr>
      <w:tr w:rsidR="00640674" w:rsidRPr="00BB183F" w:rsidTr="00CB4E9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B46F71" w:rsidP="00CB4E91">
            <w:pPr>
              <w:jc w:val="center"/>
              <w:rPr>
                <w:color w:val="000000"/>
                <w:lang w:val="ro-RO"/>
              </w:rPr>
            </w:pPr>
            <w:hyperlink r:id="rId7" w:history="1">
              <w:r w:rsidR="00640674" w:rsidRPr="00BB183F">
                <w:rPr>
                  <w:rStyle w:val="ab"/>
                  <w:color w:val="0000FF"/>
                  <w:u w:val="single"/>
                  <w:lang w:val="ro-RO"/>
                </w:rPr>
                <w:t>CNC_Moldova@mail.ru</w:t>
              </w:r>
            </w:hyperlink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</w:p>
        </w:tc>
      </w:tr>
      <w:tr w:rsidR="00640674" w:rsidRPr="00BB183F" w:rsidTr="00CB4E91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b/>
                <w:color w:val="000000"/>
                <w:lang w:val="ro-RO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640674" w:rsidRPr="00BB183F" w:rsidTr="00CB4E91">
        <w:tc>
          <w:tcPr>
            <w:tcW w:w="4788" w:type="dxa"/>
            <w:tcBorders>
              <w:top w:val="single" w:sz="4" w:space="0" w:color="auto"/>
            </w:tcBorders>
          </w:tcPr>
          <w:p w:rsidR="00640674" w:rsidRPr="00BB183F" w:rsidRDefault="00640674" w:rsidP="00CB4E91">
            <w:pPr>
              <w:ind w:firstLine="709"/>
              <w:rPr>
                <w:b/>
                <w:i/>
                <w:lang w:val="ro-RO"/>
              </w:rPr>
            </w:pPr>
            <w:r w:rsidRPr="00BB183F">
              <w:rPr>
                <w:color w:val="000000"/>
                <w:lang w:val="ro-RO"/>
              </w:rPr>
              <w:t>(</w:t>
            </w:r>
            <w:r w:rsidRPr="00BB183F">
              <w:rPr>
                <w:i/>
                <w:color w:val="000000"/>
                <w:lang w:val="ro-RO"/>
              </w:rPr>
              <w:t>N</w:t>
            </w:r>
            <w:r w:rsidRPr="00BB183F">
              <w:rPr>
                <w:i/>
                <w:lang w:val="ro-RO"/>
              </w:rPr>
              <w:t>ume, prenume,</w:t>
            </w:r>
            <w:r>
              <w:rPr>
                <w:i/>
                <w:lang w:val="ro-RO"/>
              </w:rPr>
              <w:t xml:space="preserve"> director</w:t>
            </w:r>
            <w:r w:rsidRPr="00BB183F">
              <w:rPr>
                <w:lang w:val="ro-RO"/>
              </w:rPr>
              <w:t>)</w:t>
            </w:r>
          </w:p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4136" w:type="dxa"/>
            <w:tcBorders>
              <w:top w:val="single" w:sz="4" w:space="0" w:color="auto"/>
            </w:tcBorders>
          </w:tcPr>
          <w:p w:rsidR="00640674" w:rsidRPr="00BB183F" w:rsidRDefault="00640674" w:rsidP="00CB4E91">
            <w:pPr>
              <w:ind w:firstLine="709"/>
              <w:rPr>
                <w:b/>
                <w:i/>
                <w:lang w:val="ro-RO"/>
              </w:rPr>
            </w:pPr>
            <w:r w:rsidRPr="00BB183F">
              <w:rPr>
                <w:color w:val="000000"/>
                <w:lang w:val="ro-RO"/>
              </w:rPr>
              <w:t>(</w:t>
            </w:r>
            <w:r>
              <w:rPr>
                <w:i/>
                <w:lang w:val="ro-RO"/>
              </w:rPr>
              <w:t>N</w:t>
            </w:r>
            <w:r w:rsidRPr="00BB183F">
              <w:rPr>
                <w:i/>
                <w:lang w:val="ro-RO"/>
              </w:rPr>
              <w:t>ume, prenume, funcţia deţinută</w:t>
            </w:r>
            <w:r w:rsidRPr="00BB183F">
              <w:rPr>
                <w:lang w:val="ro-RO"/>
              </w:rPr>
              <w:t>)</w:t>
            </w:r>
          </w:p>
          <w:p w:rsidR="00640674" w:rsidRPr="00BB183F" w:rsidRDefault="00640674" w:rsidP="00CB4E91">
            <w:pPr>
              <w:tabs>
                <w:tab w:val="left" w:pos="3417"/>
                <w:tab w:val="left" w:pos="5920"/>
              </w:tabs>
              <w:snapToGrid w:val="0"/>
              <w:ind w:firstLine="709"/>
              <w:rPr>
                <w:b/>
                <w:i/>
                <w:lang w:val="ro-RO"/>
              </w:rPr>
            </w:pPr>
          </w:p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</w:p>
        </w:tc>
      </w:tr>
      <w:tr w:rsidR="00640674" w:rsidRPr="00BB183F" w:rsidTr="00CB4E91">
        <w:tc>
          <w:tcPr>
            <w:tcW w:w="4788" w:type="dxa"/>
            <w:tcBorders>
              <w:bottom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</w:tc>
      </w:tr>
      <w:tr w:rsidR="00640674" w:rsidRPr="00BB183F" w:rsidTr="00CB4E91">
        <w:tc>
          <w:tcPr>
            <w:tcW w:w="4788" w:type="dxa"/>
            <w:tcBorders>
              <w:top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  <w:r w:rsidRPr="00BB183F">
              <w:rPr>
                <w:color w:val="000000"/>
                <w:lang w:val="ro-RO"/>
              </w:rPr>
              <w:t>Semnătura</w:t>
            </w:r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4136" w:type="dxa"/>
            <w:tcBorders>
              <w:top w:val="single" w:sz="4" w:space="0" w:color="auto"/>
            </w:tcBorders>
          </w:tcPr>
          <w:p w:rsidR="00640674" w:rsidRPr="00BB183F" w:rsidRDefault="00640674" w:rsidP="00CB4E91">
            <w:pPr>
              <w:jc w:val="center"/>
              <w:rPr>
                <w:color w:val="000000"/>
                <w:lang w:val="ro-RO"/>
              </w:rPr>
            </w:pPr>
            <w:r w:rsidRPr="00BB183F">
              <w:rPr>
                <w:color w:val="000000"/>
                <w:lang w:val="ro-RO"/>
              </w:rPr>
              <w:t>Semnătura</w:t>
            </w:r>
          </w:p>
        </w:tc>
      </w:tr>
      <w:tr w:rsidR="00640674" w:rsidRPr="00BB183F" w:rsidTr="00CB4E91">
        <w:tc>
          <w:tcPr>
            <w:tcW w:w="4788" w:type="dxa"/>
          </w:tcPr>
          <w:p w:rsidR="00640674" w:rsidRPr="00BB183F" w:rsidRDefault="00640674" w:rsidP="00CB4E91">
            <w:pPr>
              <w:rPr>
                <w:color w:val="000000"/>
                <w:lang w:val="ro-RO"/>
              </w:rPr>
            </w:pPr>
          </w:p>
          <w:p w:rsidR="00640674" w:rsidRPr="00BB183F" w:rsidRDefault="00640674" w:rsidP="00CB4E91">
            <w:pPr>
              <w:rPr>
                <w:color w:val="000000"/>
                <w:lang w:val="ro-RO"/>
              </w:rPr>
            </w:pPr>
            <w:r w:rsidRPr="00BB183F">
              <w:rPr>
                <w:color w:val="000000"/>
                <w:lang w:val="ro-RO"/>
              </w:rPr>
              <w:t>L. Ş.</w:t>
            </w:r>
          </w:p>
        </w:tc>
        <w:tc>
          <w:tcPr>
            <w:tcW w:w="540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4136" w:type="dxa"/>
          </w:tcPr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</w:p>
          <w:p w:rsidR="00640674" w:rsidRPr="00BB183F" w:rsidRDefault="00640674" w:rsidP="00CB4E91">
            <w:pPr>
              <w:jc w:val="both"/>
              <w:rPr>
                <w:color w:val="000000"/>
                <w:lang w:val="ro-RO"/>
              </w:rPr>
            </w:pPr>
            <w:r w:rsidRPr="00BB183F">
              <w:rPr>
                <w:color w:val="000000"/>
                <w:lang w:val="ro-RO"/>
              </w:rPr>
              <w:t>L. Ş.</w:t>
            </w:r>
          </w:p>
        </w:tc>
      </w:tr>
    </w:tbl>
    <w:p w:rsidR="00640674" w:rsidRPr="0020706F" w:rsidRDefault="00640674" w:rsidP="00640674">
      <w:pPr>
        <w:snapToGrid w:val="0"/>
        <w:ind w:firstLine="709"/>
        <w:rPr>
          <w:b/>
          <w:caps/>
          <w:sz w:val="28"/>
          <w:szCs w:val="28"/>
          <w:lang w:val="ro-RO"/>
        </w:rPr>
      </w:pPr>
    </w:p>
    <w:p w:rsidR="00640674" w:rsidRPr="00351FD6" w:rsidRDefault="00640674" w:rsidP="00640674">
      <w:pPr>
        <w:rPr>
          <w:lang w:val="en-US"/>
        </w:rPr>
      </w:pPr>
    </w:p>
    <w:p w:rsidR="005904AB" w:rsidRPr="0076461A" w:rsidRDefault="005904AB" w:rsidP="00640674">
      <w:pPr>
        <w:rPr>
          <w:sz w:val="28"/>
          <w:szCs w:val="28"/>
        </w:rPr>
      </w:pPr>
    </w:p>
    <w:sectPr w:rsidR="005904AB" w:rsidRPr="0076461A" w:rsidSect="002B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704"/>
    <w:multiLevelType w:val="hybridMultilevel"/>
    <w:tmpl w:val="C4240F0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80766"/>
    <w:multiLevelType w:val="hybridMultilevel"/>
    <w:tmpl w:val="D34215CA"/>
    <w:lvl w:ilvl="0" w:tplc="CFFA1E72">
      <w:start w:val="1"/>
      <w:numFmt w:val="decimal"/>
      <w:lvlText w:val="%1."/>
      <w:lvlJc w:val="left"/>
      <w:pPr>
        <w:ind w:left="0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23653"/>
    <w:multiLevelType w:val="hybridMultilevel"/>
    <w:tmpl w:val="2264C03A"/>
    <w:lvl w:ilvl="0" w:tplc="3900443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901C2"/>
    <w:multiLevelType w:val="multilevel"/>
    <w:tmpl w:val="365238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95C067E"/>
    <w:multiLevelType w:val="hybridMultilevel"/>
    <w:tmpl w:val="9336075E"/>
    <w:lvl w:ilvl="0" w:tplc="F58C9B9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0795D"/>
    <w:multiLevelType w:val="multilevel"/>
    <w:tmpl w:val="71D2F454"/>
    <w:lvl w:ilvl="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1BB95160"/>
    <w:multiLevelType w:val="hybridMultilevel"/>
    <w:tmpl w:val="3D764BD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806DF"/>
    <w:multiLevelType w:val="multilevel"/>
    <w:tmpl w:val="A4469A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2739653A"/>
    <w:multiLevelType w:val="hybridMultilevel"/>
    <w:tmpl w:val="63A4DFE8"/>
    <w:lvl w:ilvl="0" w:tplc="CD0273A4">
      <w:start w:val="1"/>
      <w:numFmt w:val="lowerLetter"/>
      <w:lvlText w:val="%1)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30D7C"/>
    <w:multiLevelType w:val="hybridMultilevel"/>
    <w:tmpl w:val="1CD6B9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C14DB"/>
    <w:multiLevelType w:val="hybridMultilevel"/>
    <w:tmpl w:val="C21E8634"/>
    <w:lvl w:ilvl="0" w:tplc="4B22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42893"/>
    <w:multiLevelType w:val="multilevel"/>
    <w:tmpl w:val="18CA63B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2">
    <w:nsid w:val="425630BB"/>
    <w:multiLevelType w:val="hybridMultilevel"/>
    <w:tmpl w:val="30C0A8CC"/>
    <w:lvl w:ilvl="0" w:tplc="0616F87C">
      <w:start w:val="1"/>
      <w:numFmt w:val="lowerLetter"/>
      <w:lvlText w:val="%1)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CA2B4A"/>
    <w:multiLevelType w:val="hybridMultilevel"/>
    <w:tmpl w:val="E47C0A5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B07DA"/>
    <w:multiLevelType w:val="hybridMultilevel"/>
    <w:tmpl w:val="EA80BD6A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D6A47"/>
    <w:multiLevelType w:val="multilevel"/>
    <w:tmpl w:val="0C9860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54EB785C"/>
    <w:multiLevelType w:val="multilevel"/>
    <w:tmpl w:val="6FC2C1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FE46F14"/>
    <w:multiLevelType w:val="hybridMultilevel"/>
    <w:tmpl w:val="B8D8D9F0"/>
    <w:lvl w:ilvl="0" w:tplc="40EE6096">
      <w:start w:val="1"/>
      <w:numFmt w:val="lowerLetter"/>
      <w:lvlText w:val="%1)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6D1255"/>
    <w:multiLevelType w:val="multilevel"/>
    <w:tmpl w:val="32F8D480"/>
    <w:lvl w:ilvl="0">
      <w:start w:val="6"/>
      <w:numFmt w:val="upperRoman"/>
      <w:lvlText w:val="%1."/>
      <w:lvlJc w:val="left"/>
      <w:pPr>
        <w:ind w:left="1980" w:hanging="720"/>
      </w:pPr>
    </w:lvl>
    <w:lvl w:ilvl="1">
      <w:start w:val="1"/>
      <w:numFmt w:val="decimal"/>
      <w:isLgl/>
      <w:lvlText w:val="%1.%2."/>
      <w:lvlJc w:val="left"/>
      <w:pPr>
        <w:ind w:left="2460" w:hanging="120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60" w:hanging="1200"/>
      </w:pPr>
    </w:lvl>
    <w:lvl w:ilvl="3">
      <w:start w:val="1"/>
      <w:numFmt w:val="decimal"/>
      <w:isLgl/>
      <w:lvlText w:val="%1.%2.%3.%4."/>
      <w:lvlJc w:val="left"/>
      <w:pPr>
        <w:ind w:left="2460" w:hanging="1200"/>
      </w:pPr>
    </w:lvl>
    <w:lvl w:ilvl="4">
      <w:start w:val="1"/>
      <w:numFmt w:val="decimal"/>
      <w:isLgl/>
      <w:lvlText w:val="%1.%2.%3.%4.%5."/>
      <w:lvlJc w:val="left"/>
      <w:pPr>
        <w:ind w:left="2460" w:hanging="120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060" w:hanging="1800"/>
      </w:p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</w:lvl>
  </w:abstractNum>
  <w:abstractNum w:abstractNumId="19">
    <w:nsid w:val="69A475CF"/>
    <w:multiLevelType w:val="hybridMultilevel"/>
    <w:tmpl w:val="A35CA7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A4C20"/>
    <w:multiLevelType w:val="multilevel"/>
    <w:tmpl w:val="41C211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74C92486"/>
    <w:multiLevelType w:val="hybridMultilevel"/>
    <w:tmpl w:val="E460C11C"/>
    <w:lvl w:ilvl="0" w:tplc="041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5"/>
  </w:num>
  <w:num w:numId="18">
    <w:abstractNumId w:val="7"/>
  </w:num>
  <w:num w:numId="19">
    <w:abstractNumId w:val="16"/>
  </w:num>
  <w:num w:numId="20">
    <w:abstractNumId w:val="3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44"/>
    <w:rsid w:val="002B2462"/>
    <w:rsid w:val="002B7938"/>
    <w:rsid w:val="002E7113"/>
    <w:rsid w:val="00404152"/>
    <w:rsid w:val="004427FA"/>
    <w:rsid w:val="00444544"/>
    <w:rsid w:val="00481D60"/>
    <w:rsid w:val="005904AB"/>
    <w:rsid w:val="0063721C"/>
    <w:rsid w:val="00640674"/>
    <w:rsid w:val="006D2B4F"/>
    <w:rsid w:val="00727D5C"/>
    <w:rsid w:val="0076461A"/>
    <w:rsid w:val="00792263"/>
    <w:rsid w:val="009045D0"/>
    <w:rsid w:val="00966486"/>
    <w:rsid w:val="00AB7175"/>
    <w:rsid w:val="00B13F8A"/>
    <w:rsid w:val="00B46F71"/>
    <w:rsid w:val="00BC3B04"/>
    <w:rsid w:val="00C262D8"/>
    <w:rsid w:val="00D13A67"/>
    <w:rsid w:val="00DE60D8"/>
    <w:rsid w:val="00E42250"/>
    <w:rsid w:val="00EB5185"/>
    <w:rsid w:val="00E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F6D08-780B-455F-A653-090FF272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544"/>
    <w:pPr>
      <w:keepNext/>
      <w:widowControl w:val="0"/>
      <w:snapToGrid w:val="0"/>
      <w:spacing w:before="300"/>
      <w:jc w:val="center"/>
      <w:outlineLvl w:val="0"/>
    </w:pPr>
    <w:rPr>
      <w:rFonts w:ascii="Book Antiqua" w:hAnsi="Book Antiqu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544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45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44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44544"/>
    <w:pPr>
      <w:widowControl w:val="0"/>
      <w:snapToGrid w:val="0"/>
      <w:ind w:right="37" w:firstLine="426"/>
      <w:jc w:val="both"/>
    </w:pPr>
    <w:rPr>
      <w:rFonts w:ascii="Arial" w:hAnsi="Arial" w:cs="Arial"/>
      <w:iCs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44544"/>
    <w:rPr>
      <w:rFonts w:ascii="Arial" w:eastAsia="Times New Roman" w:hAnsi="Arial" w:cs="Arial"/>
      <w:i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44544"/>
    <w:pPr>
      <w:widowControl w:val="0"/>
      <w:snapToGrid w:val="0"/>
      <w:spacing w:line="278" w:lineRule="auto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4454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">
    <w:name w:val="p"/>
    <w:basedOn w:val="a"/>
    <w:rsid w:val="00444544"/>
    <w:pPr>
      <w:spacing w:before="100" w:beforeAutospacing="1" w:after="100" w:afterAutospacing="1"/>
    </w:pPr>
  </w:style>
  <w:style w:type="paragraph" w:customStyle="1" w:styleId="a7">
    <w:name w:val="Текст с маркером"/>
    <w:basedOn w:val="a5"/>
    <w:rsid w:val="00444544"/>
  </w:style>
  <w:style w:type="paragraph" w:customStyle="1" w:styleId="21">
    <w:name w:val="Основной текст 21"/>
    <w:basedOn w:val="a"/>
    <w:rsid w:val="00444544"/>
    <w:pPr>
      <w:ind w:firstLine="567"/>
      <w:jc w:val="both"/>
    </w:pPr>
    <w:rPr>
      <w:sz w:val="28"/>
      <w:szCs w:val="20"/>
    </w:rPr>
  </w:style>
  <w:style w:type="paragraph" w:customStyle="1" w:styleId="style90">
    <w:name w:val="style90"/>
    <w:basedOn w:val="a"/>
    <w:rsid w:val="004445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44544"/>
  </w:style>
  <w:style w:type="character" w:styleId="a8">
    <w:name w:val="Strong"/>
    <w:basedOn w:val="a0"/>
    <w:uiPriority w:val="22"/>
    <w:qFormat/>
    <w:rsid w:val="004445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445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54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5904AB"/>
    <w:rPr>
      <w:rFonts w:cs="Arial"/>
      <w:color w:val="000000"/>
    </w:rPr>
  </w:style>
  <w:style w:type="paragraph" w:styleId="ac">
    <w:name w:val="Normal (Web)"/>
    <w:basedOn w:val="a"/>
    <w:rsid w:val="005904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C_Mold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BN_Moldova@mail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Rudakov</dc:creator>
  <cp:keywords/>
  <dc:description/>
  <cp:lastModifiedBy>Daniela D.A. Alacev</cp:lastModifiedBy>
  <cp:revision>2</cp:revision>
  <cp:lastPrinted>2015-05-05T05:44:00Z</cp:lastPrinted>
  <dcterms:created xsi:type="dcterms:W3CDTF">2015-05-20T12:12:00Z</dcterms:created>
  <dcterms:modified xsi:type="dcterms:W3CDTF">2015-05-20T12:12:00Z</dcterms:modified>
</cp:coreProperties>
</file>